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8"/>
        <w:gridCol w:w="2665"/>
      </w:tblGrid>
      <w:tr w:rsidR="00040C98" w:rsidRPr="00CA403E" w:rsidTr="00040C98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0C98" w:rsidRPr="00CA403E" w:rsidRDefault="00040C98">
            <w:pPr>
              <w:jc w:val="center"/>
              <w:rPr>
                <w:sz w:val="24"/>
              </w:rPr>
            </w:pPr>
            <w:r w:rsidRPr="00CA403E">
              <w:rPr>
                <w:sz w:val="24"/>
              </w:rPr>
              <w:t xml:space="preserve">                                               </w:t>
            </w:r>
            <w:r w:rsidRPr="00CA403E">
              <w:rPr>
                <w:sz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6" o:title=""/>
                </v:shape>
                <o:OLEObject Type="Embed" ProgID="PBrush" ShapeID="_x0000_i1025" DrawAspect="Content" ObjectID="_1463204147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040C98" w:rsidRPr="00CA403E" w:rsidRDefault="00040C98">
            <w:pPr>
              <w:rPr>
                <w:sz w:val="24"/>
              </w:rPr>
            </w:pPr>
          </w:p>
          <w:p w:rsidR="00040C98" w:rsidRPr="00CA403E" w:rsidRDefault="00040C98">
            <w:pPr>
              <w:rPr>
                <w:bCs/>
                <w:i/>
                <w:iCs/>
                <w:sz w:val="24"/>
              </w:rPr>
            </w:pPr>
            <w:bookmarkStart w:id="0" w:name="_GoBack"/>
            <w:bookmarkEnd w:id="0"/>
          </w:p>
        </w:tc>
      </w:tr>
    </w:tbl>
    <w:p w:rsidR="00040C98" w:rsidRPr="00CA403E" w:rsidRDefault="00040C98" w:rsidP="00040C98">
      <w:pPr>
        <w:jc w:val="center"/>
        <w:rPr>
          <w:b/>
          <w:bCs/>
          <w:sz w:val="24"/>
        </w:rPr>
      </w:pPr>
      <w:r w:rsidRPr="00CA403E">
        <w:rPr>
          <w:b/>
          <w:bCs/>
          <w:sz w:val="24"/>
        </w:rPr>
        <w:t xml:space="preserve">РЕСПУБЛИКА  КАРЕЛИЯ </w:t>
      </w:r>
    </w:p>
    <w:p w:rsidR="00040C98" w:rsidRPr="00CA403E" w:rsidRDefault="00040C98" w:rsidP="00040C98">
      <w:pPr>
        <w:jc w:val="center"/>
        <w:rPr>
          <w:b/>
          <w:bCs/>
          <w:sz w:val="24"/>
        </w:rPr>
      </w:pPr>
      <w:r w:rsidRPr="00CA403E">
        <w:rPr>
          <w:b/>
          <w:bCs/>
          <w:sz w:val="24"/>
        </w:rPr>
        <w:t xml:space="preserve">                     </w:t>
      </w:r>
    </w:p>
    <w:p w:rsidR="00040C98" w:rsidRPr="00CA403E" w:rsidRDefault="00040C98" w:rsidP="00040C98">
      <w:pPr>
        <w:jc w:val="center"/>
        <w:outlineLvl w:val="0"/>
        <w:rPr>
          <w:b/>
          <w:bCs/>
          <w:sz w:val="24"/>
        </w:rPr>
      </w:pPr>
      <w:r w:rsidRPr="00CA403E">
        <w:rPr>
          <w:b/>
          <w:bCs/>
          <w:sz w:val="24"/>
        </w:rPr>
        <w:t>ПРИОНЕЖСКИЙ МУНИЦИПАЛЬНЫЙ РАЙОН</w:t>
      </w:r>
    </w:p>
    <w:p w:rsidR="00040C98" w:rsidRPr="00CA403E" w:rsidRDefault="00040C98" w:rsidP="00040C98">
      <w:pPr>
        <w:jc w:val="center"/>
        <w:outlineLvl w:val="0"/>
        <w:rPr>
          <w:b/>
          <w:bCs/>
          <w:sz w:val="24"/>
        </w:rPr>
      </w:pPr>
      <w:r w:rsidRPr="00CA403E">
        <w:rPr>
          <w:b/>
          <w:bCs/>
          <w:sz w:val="24"/>
        </w:rPr>
        <w:t>СОВЕТ ГАРНИЗОННОГО СЕЛЬСКОГО ПОСЕЛЕНИЯ</w:t>
      </w:r>
    </w:p>
    <w:p w:rsidR="00040C98" w:rsidRPr="00CA403E" w:rsidRDefault="00106BD7" w:rsidP="00040C98">
      <w:pPr>
        <w:jc w:val="center"/>
        <w:outlineLvl w:val="0"/>
        <w:rPr>
          <w:b/>
          <w:bCs/>
          <w:sz w:val="24"/>
        </w:rPr>
      </w:pPr>
      <w:r w:rsidRPr="00CA403E">
        <w:rPr>
          <w:b/>
          <w:bCs/>
          <w:sz w:val="24"/>
          <w:lang w:val="en-US"/>
        </w:rPr>
        <w:t>V</w:t>
      </w:r>
      <w:r w:rsidR="00040C98" w:rsidRPr="00CA403E">
        <w:rPr>
          <w:b/>
          <w:bCs/>
          <w:sz w:val="24"/>
        </w:rPr>
        <w:t xml:space="preserve"> СЕССИЯ </w:t>
      </w:r>
      <w:r w:rsidR="00040C98" w:rsidRPr="00CA403E">
        <w:rPr>
          <w:b/>
          <w:bCs/>
          <w:sz w:val="24"/>
          <w:lang w:val="en-US"/>
        </w:rPr>
        <w:t>III</w:t>
      </w:r>
      <w:r w:rsidR="00040C98" w:rsidRPr="00CA403E">
        <w:rPr>
          <w:b/>
          <w:bCs/>
          <w:sz w:val="24"/>
        </w:rPr>
        <w:t xml:space="preserve"> СОЗЫВА</w:t>
      </w:r>
    </w:p>
    <w:p w:rsidR="00040C98" w:rsidRPr="00CA403E" w:rsidRDefault="00040C98" w:rsidP="00040C98">
      <w:pPr>
        <w:jc w:val="center"/>
        <w:rPr>
          <w:b/>
          <w:bCs/>
          <w:sz w:val="24"/>
        </w:rPr>
      </w:pPr>
    </w:p>
    <w:p w:rsidR="00040C98" w:rsidRPr="00CA403E" w:rsidRDefault="00040C98" w:rsidP="00040C98">
      <w:pPr>
        <w:jc w:val="center"/>
        <w:outlineLvl w:val="0"/>
        <w:rPr>
          <w:b/>
          <w:bCs/>
          <w:sz w:val="24"/>
        </w:rPr>
      </w:pPr>
      <w:r w:rsidRPr="00CA403E">
        <w:rPr>
          <w:b/>
          <w:bCs/>
          <w:sz w:val="24"/>
        </w:rPr>
        <w:t>РЕШЕНИЕ</w:t>
      </w:r>
    </w:p>
    <w:p w:rsidR="00040C98" w:rsidRPr="008A01E3" w:rsidRDefault="00040C98" w:rsidP="00040C98">
      <w:pPr>
        <w:jc w:val="center"/>
        <w:outlineLvl w:val="0"/>
        <w:rPr>
          <w:b/>
          <w:bCs/>
          <w:sz w:val="16"/>
          <w:szCs w:val="16"/>
        </w:rPr>
      </w:pPr>
      <w:r w:rsidRPr="008A01E3">
        <w:rPr>
          <w:sz w:val="16"/>
          <w:szCs w:val="16"/>
        </w:rPr>
        <w:t>пос. Чална-1</w:t>
      </w:r>
    </w:p>
    <w:p w:rsidR="00040C98" w:rsidRPr="00CA403E" w:rsidRDefault="00040C98" w:rsidP="00040C98">
      <w:pPr>
        <w:jc w:val="center"/>
        <w:rPr>
          <w:b/>
          <w:bCs/>
          <w:sz w:val="24"/>
        </w:rPr>
      </w:pPr>
    </w:p>
    <w:p w:rsidR="00040C98" w:rsidRPr="00CA403E" w:rsidRDefault="00665AF0" w:rsidP="00040C98">
      <w:pPr>
        <w:rPr>
          <w:sz w:val="24"/>
          <w:u w:val="single"/>
        </w:rPr>
      </w:pPr>
      <w:r w:rsidRPr="00CA403E">
        <w:rPr>
          <w:sz w:val="24"/>
        </w:rPr>
        <w:t xml:space="preserve">от </w:t>
      </w:r>
      <w:r w:rsidR="00106BD7" w:rsidRPr="00CA403E">
        <w:rPr>
          <w:sz w:val="24"/>
        </w:rPr>
        <w:t>«</w:t>
      </w:r>
      <w:r w:rsidR="00D16612" w:rsidRPr="00CA403E">
        <w:rPr>
          <w:sz w:val="24"/>
          <w:lang w:val="en-US"/>
        </w:rPr>
        <w:t>30</w:t>
      </w:r>
      <w:r w:rsidR="00106BD7" w:rsidRPr="00CA403E">
        <w:rPr>
          <w:sz w:val="24"/>
        </w:rPr>
        <w:t xml:space="preserve">» мая </w:t>
      </w:r>
      <w:r w:rsidR="00040C98" w:rsidRPr="00CA403E">
        <w:rPr>
          <w:sz w:val="24"/>
        </w:rPr>
        <w:t xml:space="preserve">2014 года                 </w:t>
      </w:r>
      <w:r w:rsidR="00E1028F" w:rsidRPr="00CA403E">
        <w:rPr>
          <w:sz w:val="24"/>
        </w:rPr>
        <w:t xml:space="preserve">                     </w:t>
      </w:r>
      <w:r w:rsidR="00040C98" w:rsidRPr="00CA403E">
        <w:rPr>
          <w:sz w:val="24"/>
        </w:rPr>
        <w:t xml:space="preserve">                            </w:t>
      </w:r>
      <w:r w:rsidR="00106BD7" w:rsidRPr="00CA403E">
        <w:rPr>
          <w:sz w:val="24"/>
        </w:rPr>
        <w:t xml:space="preserve">                          </w:t>
      </w:r>
      <w:r w:rsidR="00D16612" w:rsidRPr="00CA403E">
        <w:rPr>
          <w:sz w:val="24"/>
          <w:lang w:val="en-US"/>
        </w:rPr>
        <w:t xml:space="preserve">         </w:t>
      </w:r>
      <w:r w:rsidR="00106BD7" w:rsidRPr="00CA403E">
        <w:rPr>
          <w:sz w:val="24"/>
        </w:rPr>
        <w:t xml:space="preserve"> </w:t>
      </w:r>
      <w:r w:rsidR="00D16612" w:rsidRPr="00CA403E">
        <w:rPr>
          <w:sz w:val="24"/>
          <w:lang w:val="en-US"/>
        </w:rPr>
        <w:t xml:space="preserve">   </w:t>
      </w:r>
      <w:r w:rsidR="00106BD7" w:rsidRPr="00CA403E">
        <w:rPr>
          <w:sz w:val="24"/>
        </w:rPr>
        <w:t xml:space="preserve"> </w:t>
      </w:r>
      <w:r w:rsidR="008A01E3">
        <w:rPr>
          <w:sz w:val="24"/>
        </w:rPr>
        <w:t xml:space="preserve">   </w:t>
      </w:r>
      <w:r w:rsidR="00336D70">
        <w:rPr>
          <w:sz w:val="24"/>
        </w:rPr>
        <w:t>№ 3</w:t>
      </w:r>
    </w:p>
    <w:p w:rsidR="00040C98" w:rsidRPr="00CA403E" w:rsidRDefault="00040C98" w:rsidP="00040C98">
      <w:pPr>
        <w:rPr>
          <w:sz w:val="24"/>
        </w:rPr>
      </w:pPr>
    </w:p>
    <w:p w:rsidR="00D16612" w:rsidRPr="00CA403E" w:rsidRDefault="00040C98" w:rsidP="00D16612">
      <w:pPr>
        <w:tabs>
          <w:tab w:val="left" w:pos="5580"/>
        </w:tabs>
        <w:ind w:right="3774"/>
        <w:rPr>
          <w:bCs/>
          <w:sz w:val="24"/>
        </w:rPr>
      </w:pPr>
      <w:r w:rsidRPr="00CA403E">
        <w:rPr>
          <w:bCs/>
          <w:sz w:val="24"/>
        </w:rPr>
        <w:t>«</w:t>
      </w:r>
      <w:r w:rsidR="00D16612" w:rsidRPr="00CA403E">
        <w:rPr>
          <w:bCs/>
          <w:sz w:val="24"/>
        </w:rPr>
        <w:t>О внесени</w:t>
      </w:r>
      <w:r w:rsidR="00665AF0" w:rsidRPr="00CA403E">
        <w:rPr>
          <w:bCs/>
          <w:sz w:val="24"/>
        </w:rPr>
        <w:t>е</w:t>
      </w:r>
      <w:r w:rsidR="00D16612" w:rsidRPr="00CA403E">
        <w:rPr>
          <w:bCs/>
          <w:sz w:val="24"/>
        </w:rPr>
        <w:t xml:space="preserve"> изменений в решение </w:t>
      </w:r>
      <w:r w:rsidR="00D16612" w:rsidRPr="00CA403E">
        <w:rPr>
          <w:bCs/>
          <w:sz w:val="24"/>
          <w:lang w:val="en-US"/>
        </w:rPr>
        <w:t>IX</w:t>
      </w:r>
      <w:r w:rsidR="00D16612" w:rsidRPr="00CA403E">
        <w:rPr>
          <w:bCs/>
          <w:sz w:val="24"/>
        </w:rPr>
        <w:t xml:space="preserve"> сессии </w:t>
      </w:r>
      <w:r w:rsidR="00D16612" w:rsidRPr="00CA403E">
        <w:rPr>
          <w:bCs/>
          <w:sz w:val="24"/>
          <w:lang w:val="en-US"/>
        </w:rPr>
        <w:t>I</w:t>
      </w:r>
      <w:r w:rsidR="00D16612" w:rsidRPr="00CA403E">
        <w:rPr>
          <w:bCs/>
          <w:sz w:val="24"/>
        </w:rPr>
        <w:t xml:space="preserve"> </w:t>
      </w:r>
    </w:p>
    <w:p w:rsidR="00D16612" w:rsidRPr="00CA403E" w:rsidRDefault="00D16612" w:rsidP="00D16612">
      <w:pPr>
        <w:tabs>
          <w:tab w:val="left" w:pos="5580"/>
        </w:tabs>
        <w:ind w:right="3774"/>
        <w:rPr>
          <w:bCs/>
          <w:sz w:val="24"/>
        </w:rPr>
      </w:pPr>
      <w:r w:rsidRPr="00CA403E">
        <w:rPr>
          <w:bCs/>
          <w:sz w:val="24"/>
        </w:rPr>
        <w:t xml:space="preserve">созыва Совета Гарнизонного сельского поселения </w:t>
      </w:r>
    </w:p>
    <w:p w:rsidR="00D16612" w:rsidRPr="00CA403E" w:rsidRDefault="00D16612" w:rsidP="00D16612">
      <w:pPr>
        <w:tabs>
          <w:tab w:val="left" w:pos="5580"/>
        </w:tabs>
        <w:ind w:right="3774"/>
        <w:rPr>
          <w:bCs/>
          <w:sz w:val="24"/>
        </w:rPr>
      </w:pPr>
      <w:r w:rsidRPr="00CA403E">
        <w:rPr>
          <w:bCs/>
          <w:sz w:val="24"/>
        </w:rPr>
        <w:t xml:space="preserve">от 23.10.2007 г. № 5 «О бюджетном устройстве и бюджетном процессе в Гарнизонном сельском </w:t>
      </w:r>
    </w:p>
    <w:p w:rsidR="00040C98" w:rsidRPr="00CA403E" w:rsidRDefault="00D16612" w:rsidP="00D16612">
      <w:pPr>
        <w:tabs>
          <w:tab w:val="left" w:pos="5580"/>
        </w:tabs>
        <w:ind w:right="3774"/>
        <w:rPr>
          <w:bCs/>
          <w:sz w:val="24"/>
        </w:rPr>
      </w:pPr>
      <w:r w:rsidRPr="00CA403E">
        <w:rPr>
          <w:bCs/>
          <w:sz w:val="24"/>
        </w:rPr>
        <w:t>поселении»</w:t>
      </w:r>
    </w:p>
    <w:p w:rsidR="00D16612" w:rsidRPr="00CA403E" w:rsidRDefault="00D16612" w:rsidP="00D16612">
      <w:pPr>
        <w:tabs>
          <w:tab w:val="left" w:pos="5580"/>
        </w:tabs>
        <w:ind w:right="3774"/>
        <w:rPr>
          <w:color w:val="222222"/>
          <w:sz w:val="24"/>
        </w:rPr>
      </w:pPr>
    </w:p>
    <w:p w:rsidR="00040C98" w:rsidRPr="00CA403E" w:rsidRDefault="00CA403E" w:rsidP="00CA403E">
      <w:pPr>
        <w:tabs>
          <w:tab w:val="left" w:pos="9356"/>
        </w:tabs>
        <w:ind w:right="-1"/>
        <w:jc w:val="both"/>
        <w:rPr>
          <w:bCs/>
          <w:sz w:val="24"/>
        </w:rPr>
      </w:pPr>
      <w:r>
        <w:rPr>
          <w:sz w:val="24"/>
        </w:rPr>
        <w:t xml:space="preserve">            </w:t>
      </w:r>
      <w:r w:rsidR="00040C98" w:rsidRPr="00CA403E">
        <w:rPr>
          <w:sz w:val="24"/>
        </w:rPr>
        <w:t xml:space="preserve">На основании Протеста прокуратуры </w:t>
      </w:r>
      <w:proofErr w:type="spellStart"/>
      <w:r w:rsidR="00040C98" w:rsidRPr="00CA403E">
        <w:rPr>
          <w:sz w:val="24"/>
        </w:rPr>
        <w:t>Прионежского</w:t>
      </w:r>
      <w:proofErr w:type="spellEnd"/>
      <w:r w:rsidR="00040C98" w:rsidRPr="00CA403E">
        <w:rPr>
          <w:sz w:val="24"/>
        </w:rPr>
        <w:t xml:space="preserve"> района №07-16-2014 от 14.03.2014 г. на отдельные нормы Положения </w:t>
      </w:r>
      <w:r w:rsidR="00DE4BD2" w:rsidRPr="00CA403E">
        <w:rPr>
          <w:bCs/>
          <w:sz w:val="24"/>
        </w:rPr>
        <w:t>о бюджетном устройстве и бюджетном пр</w:t>
      </w:r>
      <w:r w:rsidR="00DE4BD2" w:rsidRPr="00CA403E">
        <w:rPr>
          <w:bCs/>
          <w:sz w:val="24"/>
        </w:rPr>
        <w:t>о</w:t>
      </w:r>
      <w:r w:rsidR="00DE4BD2" w:rsidRPr="00CA403E">
        <w:rPr>
          <w:bCs/>
          <w:sz w:val="24"/>
        </w:rPr>
        <w:t xml:space="preserve">цессе в Гарнизонном сельском поселении», принятого решением </w:t>
      </w:r>
      <w:r w:rsidR="00DE4BD2" w:rsidRPr="00CA403E">
        <w:rPr>
          <w:bCs/>
          <w:sz w:val="24"/>
          <w:lang w:val="en-US"/>
        </w:rPr>
        <w:t>IX</w:t>
      </w:r>
      <w:r w:rsidR="00DE4BD2" w:rsidRPr="00CA403E">
        <w:rPr>
          <w:bCs/>
          <w:sz w:val="24"/>
        </w:rPr>
        <w:t xml:space="preserve"> сессии </w:t>
      </w:r>
      <w:r w:rsidR="00DE4BD2" w:rsidRPr="00CA403E">
        <w:rPr>
          <w:bCs/>
          <w:sz w:val="24"/>
          <w:lang w:val="en-US"/>
        </w:rPr>
        <w:t>I</w:t>
      </w:r>
      <w:r w:rsidR="00DE4BD2" w:rsidRPr="00CA403E">
        <w:rPr>
          <w:bCs/>
          <w:sz w:val="24"/>
        </w:rPr>
        <w:t xml:space="preserve"> созыва Сов</w:t>
      </w:r>
      <w:r w:rsidR="00DE4BD2" w:rsidRPr="00CA403E">
        <w:rPr>
          <w:bCs/>
          <w:sz w:val="24"/>
        </w:rPr>
        <w:t>е</w:t>
      </w:r>
      <w:r w:rsidR="00DE4BD2" w:rsidRPr="00CA403E">
        <w:rPr>
          <w:bCs/>
          <w:sz w:val="24"/>
        </w:rPr>
        <w:t xml:space="preserve">та Гарнизонного сельского поселения от 23.10.2007 г. № 5», </w:t>
      </w:r>
      <w:r w:rsidR="00040C98" w:rsidRPr="00CA403E">
        <w:rPr>
          <w:color w:val="222222"/>
          <w:sz w:val="24"/>
        </w:rPr>
        <w:t>руководствуясь Уставом Га</w:t>
      </w:r>
      <w:r w:rsidR="00040C98" w:rsidRPr="00CA403E">
        <w:rPr>
          <w:color w:val="222222"/>
          <w:sz w:val="24"/>
        </w:rPr>
        <w:t>р</w:t>
      </w:r>
      <w:r w:rsidR="00040C98" w:rsidRPr="00CA403E">
        <w:rPr>
          <w:color w:val="222222"/>
          <w:sz w:val="24"/>
        </w:rPr>
        <w:t xml:space="preserve">низонного сельского поселения,  </w:t>
      </w:r>
    </w:p>
    <w:p w:rsidR="00040C98" w:rsidRPr="00CA403E" w:rsidRDefault="00040C98" w:rsidP="00665AF0">
      <w:pPr>
        <w:ind w:firstLine="708"/>
        <w:jc w:val="both"/>
        <w:rPr>
          <w:color w:val="222222"/>
          <w:sz w:val="24"/>
        </w:rPr>
      </w:pPr>
    </w:p>
    <w:p w:rsidR="00040C98" w:rsidRPr="00CA403E" w:rsidRDefault="00040C98" w:rsidP="00665AF0">
      <w:pPr>
        <w:ind w:firstLine="708"/>
        <w:jc w:val="both"/>
        <w:rPr>
          <w:bCs/>
          <w:color w:val="222222"/>
          <w:sz w:val="24"/>
          <w:bdr w:val="none" w:sz="0" w:space="0" w:color="auto" w:frame="1"/>
        </w:rPr>
      </w:pPr>
      <w:r w:rsidRPr="00CA403E">
        <w:rPr>
          <w:sz w:val="24"/>
        </w:rPr>
        <w:t xml:space="preserve">Совет Гарнизонного сельского поселения </w:t>
      </w:r>
      <w:r w:rsidRPr="00CA403E">
        <w:rPr>
          <w:bCs/>
          <w:color w:val="222222"/>
          <w:sz w:val="24"/>
          <w:bdr w:val="none" w:sz="0" w:space="0" w:color="auto" w:frame="1"/>
        </w:rPr>
        <w:t>РЕШИЛ:</w:t>
      </w:r>
    </w:p>
    <w:p w:rsidR="00A23DBC" w:rsidRPr="00CA403E" w:rsidRDefault="00040C98" w:rsidP="008A01E3">
      <w:pPr>
        <w:tabs>
          <w:tab w:val="left" w:pos="9356"/>
        </w:tabs>
        <w:ind w:right="-1"/>
        <w:jc w:val="both"/>
        <w:rPr>
          <w:sz w:val="24"/>
        </w:rPr>
      </w:pPr>
      <w:r w:rsidRPr="00CA403E">
        <w:rPr>
          <w:color w:val="222222"/>
          <w:sz w:val="24"/>
        </w:rPr>
        <w:br/>
        <w:t xml:space="preserve">             Внести следующие изменения в </w:t>
      </w:r>
      <w:r w:rsidR="008A01E3" w:rsidRPr="00CA403E">
        <w:rPr>
          <w:bCs/>
          <w:sz w:val="24"/>
        </w:rPr>
        <w:t xml:space="preserve">решение </w:t>
      </w:r>
      <w:r w:rsidR="008A01E3" w:rsidRPr="00CA403E">
        <w:rPr>
          <w:bCs/>
          <w:sz w:val="24"/>
          <w:lang w:val="en-US"/>
        </w:rPr>
        <w:t>IX</w:t>
      </w:r>
      <w:r w:rsidR="008A01E3" w:rsidRPr="00CA403E">
        <w:rPr>
          <w:bCs/>
          <w:sz w:val="24"/>
        </w:rPr>
        <w:t xml:space="preserve"> сессии </w:t>
      </w:r>
      <w:r w:rsidR="008A01E3" w:rsidRPr="00CA403E">
        <w:rPr>
          <w:bCs/>
          <w:sz w:val="24"/>
          <w:lang w:val="en-US"/>
        </w:rPr>
        <w:t>I</w:t>
      </w:r>
      <w:r w:rsidR="008A01E3" w:rsidRPr="00CA403E">
        <w:rPr>
          <w:bCs/>
          <w:sz w:val="24"/>
        </w:rPr>
        <w:t xml:space="preserve"> созыва Совета Гарнизонного сельского поселения от 23.10.2007 г. № 5 «О бюджетном устройстве и бюджетном пр</w:t>
      </w:r>
      <w:r w:rsidR="008A01E3" w:rsidRPr="00CA403E">
        <w:rPr>
          <w:bCs/>
          <w:sz w:val="24"/>
        </w:rPr>
        <w:t>о</w:t>
      </w:r>
      <w:r w:rsidR="008A01E3" w:rsidRPr="00CA403E">
        <w:rPr>
          <w:bCs/>
          <w:sz w:val="24"/>
        </w:rPr>
        <w:t>цессе в Гарнизонном сельском поселении»</w:t>
      </w:r>
      <w:r w:rsidR="00DE4BD2" w:rsidRPr="00CA403E">
        <w:rPr>
          <w:bCs/>
          <w:sz w:val="24"/>
        </w:rPr>
        <w:t>:</w:t>
      </w:r>
      <w:r w:rsidR="00D16612" w:rsidRPr="00CA403E">
        <w:rPr>
          <w:bCs/>
          <w:sz w:val="24"/>
        </w:rPr>
        <w:t xml:space="preserve"> </w:t>
      </w:r>
    </w:p>
    <w:p w:rsidR="00040C98" w:rsidRPr="00CA403E" w:rsidRDefault="00DE4BD2" w:rsidP="008A01E3">
      <w:pPr>
        <w:ind w:firstLine="709"/>
        <w:jc w:val="both"/>
        <w:rPr>
          <w:sz w:val="24"/>
        </w:rPr>
      </w:pPr>
      <w:r w:rsidRPr="00CA403E">
        <w:rPr>
          <w:sz w:val="24"/>
        </w:rPr>
        <w:t>1. Абзац 17 подпункта 1.3.2. изложить в следующей редакции:</w:t>
      </w:r>
    </w:p>
    <w:p w:rsidR="001F22CC" w:rsidRPr="00CA403E" w:rsidRDefault="00DE4BD2" w:rsidP="008A01E3">
      <w:pPr>
        <w:pStyle w:val="a4"/>
        <w:spacing w:before="0" w:beforeAutospacing="0" w:after="0" w:afterAutospacing="0"/>
        <w:ind w:firstLine="150"/>
        <w:jc w:val="both"/>
      </w:pPr>
      <w:r w:rsidRPr="00CA403E">
        <w:t>Расходные обязательства - обусловленные законом, иным нормативным правовым а</w:t>
      </w:r>
      <w:r w:rsidRPr="00CA403E">
        <w:t>к</w:t>
      </w:r>
      <w:r w:rsidRPr="00CA403E">
        <w:t>том, договором или соглашением обязанности муниципаль</w:t>
      </w:r>
      <w:r w:rsidR="00247A0D" w:rsidRPr="00CA403E">
        <w:t>ного образования</w:t>
      </w:r>
      <w:r w:rsidRPr="00CA403E">
        <w:t xml:space="preserve"> или действ</w:t>
      </w:r>
      <w:r w:rsidRPr="00CA403E">
        <w:t>у</w:t>
      </w:r>
      <w:r w:rsidRPr="00CA403E">
        <w:t>ющего от его имени казенного учреждения предоставить физическому или юридическому лицу, иному публично-правовому образованию, субъекту международного</w:t>
      </w:r>
      <w:r w:rsidRPr="00CA403E">
        <w:rPr>
          <w:rStyle w:val="apple-converted-space"/>
        </w:rPr>
        <w:t> </w:t>
      </w:r>
      <w:bookmarkStart w:id="1" w:name="1e641"/>
      <w:bookmarkEnd w:id="1"/>
      <w:r w:rsidRPr="00CA403E">
        <w:t>права средства из соответствующего бюджета;</w:t>
      </w:r>
      <w:r w:rsidR="00D16612" w:rsidRPr="00CA403E">
        <w:t xml:space="preserve"> </w:t>
      </w:r>
    </w:p>
    <w:p w:rsidR="00247A0D" w:rsidRPr="00CA403E" w:rsidRDefault="00247A0D" w:rsidP="00665AF0">
      <w:pPr>
        <w:pStyle w:val="a4"/>
        <w:spacing w:before="0" w:beforeAutospacing="0" w:after="0" w:afterAutospacing="0"/>
        <w:ind w:firstLine="709"/>
        <w:jc w:val="both"/>
      </w:pPr>
      <w:r w:rsidRPr="00CA403E">
        <w:t>2. Абзац 28 подпункта 1.3.2. изложить в следующей редакции:</w:t>
      </w:r>
    </w:p>
    <w:p w:rsidR="001F22CC" w:rsidRPr="00CA403E" w:rsidRDefault="001F22CC" w:rsidP="00665AF0">
      <w:pPr>
        <w:pStyle w:val="a4"/>
        <w:spacing w:before="0" w:beforeAutospacing="0" w:after="0" w:afterAutospacing="0"/>
        <w:ind w:firstLine="150"/>
        <w:jc w:val="both"/>
      </w:pPr>
      <w:r w:rsidRPr="00CA403E">
        <w:t>распорядитель бюджетных средств - орган местного самоуправления, орган местной а</w:t>
      </w:r>
      <w:r w:rsidRPr="00CA403E">
        <w:t>д</w:t>
      </w:r>
      <w:r w:rsidRPr="00CA403E">
        <w:t>министрации, казенное учреждение, имеющие право распределять бюджетные ассигнов</w:t>
      </w:r>
      <w:r w:rsidRPr="00CA403E">
        <w:t>а</w:t>
      </w:r>
      <w:r w:rsidRPr="00CA403E">
        <w:t>ния и лимиты бюджетных</w:t>
      </w:r>
      <w:r w:rsidRPr="00CA403E">
        <w:rPr>
          <w:rStyle w:val="apple-converted-space"/>
        </w:rPr>
        <w:t> </w:t>
      </w:r>
      <w:bookmarkStart w:id="2" w:name="406d5"/>
      <w:bookmarkEnd w:id="2"/>
      <w:r w:rsidRPr="00CA403E">
        <w:t>обязательств между подведомственными распорядителями и (или) получателями бюджетных средств;</w:t>
      </w:r>
      <w:r w:rsidR="00D16612" w:rsidRPr="00CA403E">
        <w:t xml:space="preserve"> </w:t>
      </w:r>
    </w:p>
    <w:p w:rsidR="00247A0D" w:rsidRPr="00CA403E" w:rsidRDefault="00247A0D" w:rsidP="00665AF0">
      <w:pPr>
        <w:pStyle w:val="a4"/>
        <w:spacing w:before="0" w:beforeAutospacing="0" w:after="0" w:afterAutospacing="0"/>
        <w:ind w:firstLine="709"/>
        <w:jc w:val="both"/>
      </w:pPr>
      <w:r w:rsidRPr="00CA403E">
        <w:t>3. Абзац 29 подпункта 1.3.2. изложить в следующей редакции:</w:t>
      </w:r>
    </w:p>
    <w:p w:rsidR="00247A0D" w:rsidRPr="00CA403E" w:rsidRDefault="00247A0D" w:rsidP="00665AF0">
      <w:pPr>
        <w:pStyle w:val="a4"/>
        <w:spacing w:before="0" w:beforeAutospacing="0" w:after="0" w:afterAutospacing="0"/>
        <w:ind w:firstLine="150"/>
        <w:jc w:val="both"/>
      </w:pPr>
      <w:r w:rsidRPr="00CA403E">
        <w:t>получатель бюджетных средств - орган местного самоуправления, орган местной адм</w:t>
      </w:r>
      <w:r w:rsidRPr="00CA403E">
        <w:t>и</w:t>
      </w:r>
      <w:r w:rsidRPr="00CA403E">
        <w:t>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</w:t>
      </w:r>
      <w:r w:rsidRPr="00CA403E">
        <w:t>т</w:t>
      </w:r>
      <w:r w:rsidRPr="00CA403E">
        <w:t>ных обязательств от имени публично-правового образования за счет средств соответств</w:t>
      </w:r>
      <w:r w:rsidRPr="00CA403E">
        <w:t>у</w:t>
      </w:r>
      <w:r w:rsidRPr="00CA403E">
        <w:t>ющего бюджета, если иное не</w:t>
      </w:r>
      <w:r w:rsidRPr="00CA403E">
        <w:rPr>
          <w:rStyle w:val="apple-converted-space"/>
        </w:rPr>
        <w:t> </w:t>
      </w:r>
      <w:bookmarkStart w:id="3" w:name="a40bf"/>
      <w:bookmarkEnd w:id="3"/>
      <w:r w:rsidRPr="00CA403E">
        <w:t>установлено Бюджетным кодексом Российской Федерации;</w:t>
      </w:r>
    </w:p>
    <w:p w:rsidR="00247A0D" w:rsidRPr="00CA403E" w:rsidRDefault="00247A0D" w:rsidP="00665AF0">
      <w:pPr>
        <w:pStyle w:val="a4"/>
        <w:spacing w:before="0" w:beforeAutospacing="0" w:after="0" w:afterAutospacing="0"/>
        <w:ind w:firstLine="709"/>
        <w:jc w:val="both"/>
      </w:pPr>
      <w:r w:rsidRPr="00CA403E">
        <w:t>4. Подпункт 1.8.1 изложить в следующей редакции:</w:t>
      </w:r>
    </w:p>
    <w:p w:rsidR="00C30381" w:rsidRPr="00CA403E" w:rsidRDefault="00C30381" w:rsidP="00665AF0">
      <w:pPr>
        <w:pStyle w:val="a4"/>
        <w:spacing w:before="0" w:beforeAutospacing="0" w:after="0" w:afterAutospacing="0"/>
        <w:ind w:firstLine="567"/>
        <w:jc w:val="both"/>
      </w:pPr>
      <w:r w:rsidRPr="00CA403E">
        <w:t>Совет Г</w:t>
      </w:r>
      <w:r w:rsidR="0024551E" w:rsidRPr="00CA403E">
        <w:t>арнизонного сельского поселения:</w:t>
      </w:r>
    </w:p>
    <w:p w:rsidR="0024551E" w:rsidRPr="00CA403E" w:rsidRDefault="0024551E" w:rsidP="00665AF0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1) устанавливает порядок составления и рассмотрения проекта бюджета поселения, порядок утверждения и исполнения бюджета поселения в соответствии с настоящим П</w:t>
      </w:r>
      <w:r w:rsidRPr="00CA403E">
        <w:rPr>
          <w:color w:val="000000"/>
          <w:sz w:val="24"/>
        </w:rPr>
        <w:t>о</w:t>
      </w:r>
      <w:r w:rsidRPr="00CA403E">
        <w:rPr>
          <w:color w:val="000000"/>
          <w:sz w:val="24"/>
        </w:rPr>
        <w:t>ложением;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lastRenderedPageBreak/>
        <w:t>2) принимает решения о сроке, на который составляется проект бюджета поселения: на один год (очередной финансовый год) или на три года (очередной финансовый год и плановый период);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3) утверждает бюджет поселения, внесение в него изменений;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4) устанавливает порядок утверждения, рассмотрения и утверждение отчета об и</w:t>
      </w:r>
      <w:r w:rsidRPr="00CA403E">
        <w:rPr>
          <w:color w:val="000000"/>
          <w:sz w:val="24"/>
        </w:rPr>
        <w:t>с</w:t>
      </w:r>
      <w:r w:rsidRPr="00CA403E">
        <w:rPr>
          <w:color w:val="000000"/>
          <w:sz w:val="24"/>
        </w:rPr>
        <w:t>полнении бюджета поселения за год в соответствии с настоящим Положением;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5) осуществляет предварительный, текущий и последующий финансовый контроль;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6) формирует и определяет правовой статус органов, осуществляющих контроль за исполнением бюджета поселения;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7) вводит местные налоги и прекращает их действие, устанавливает налоговые ста</w:t>
      </w:r>
      <w:r w:rsidRPr="00CA403E">
        <w:rPr>
          <w:color w:val="000000"/>
          <w:sz w:val="24"/>
        </w:rPr>
        <w:t>в</w:t>
      </w:r>
      <w:r w:rsidRPr="00CA403E">
        <w:rPr>
          <w:color w:val="000000"/>
          <w:sz w:val="24"/>
        </w:rPr>
        <w:t>ки по ним и предоставляет налоговые льготы по местным налогам в пределах прав, пред</w:t>
      </w:r>
      <w:r w:rsidRPr="00CA403E">
        <w:rPr>
          <w:color w:val="000000"/>
          <w:sz w:val="24"/>
        </w:rPr>
        <w:t>о</w:t>
      </w:r>
      <w:r w:rsidRPr="00CA403E">
        <w:rPr>
          <w:color w:val="000000"/>
          <w:sz w:val="24"/>
        </w:rPr>
        <w:t>ставленных законодательством Российской Федерации о налогах и сборах;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8) устанавливает дополнительные основания признания безнадежными к взысканию недоимки по местным налогам, задолженности по пеням и штрафам по этим налогам, а также процентов;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9) устанавливает порядок предоставления муниципальных гарантий, установление порядка осуществления муниципальных займов (заимствований);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10) принимает в соответствии с законодательством муниципальные правовые акты по иным финансовым и бюджетным вопросам;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11) устанавливает порядок и условия предоставления межбюджетных трансфертов из бюджета сельского поселения бюджету района;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12) определяет порядок управления и распоряжения имуществом, находящимся в муниципальной собственности, порядок направления в бюджет поселения доходов от его использования;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13) осуществляет иные бюджетные полномочия, установленные Бюджетным коде</w:t>
      </w:r>
      <w:r w:rsidRPr="00CA403E">
        <w:rPr>
          <w:color w:val="000000"/>
          <w:sz w:val="24"/>
        </w:rPr>
        <w:t>к</w:t>
      </w:r>
      <w:r w:rsidRPr="00CA403E">
        <w:rPr>
          <w:color w:val="000000"/>
          <w:sz w:val="24"/>
        </w:rPr>
        <w:t>сом Российской Федерации, принимаемыми в соответствии с ним нормативными прав</w:t>
      </w:r>
      <w:r w:rsidRPr="00CA403E">
        <w:rPr>
          <w:color w:val="000000"/>
          <w:sz w:val="24"/>
        </w:rPr>
        <w:t>о</w:t>
      </w:r>
      <w:r w:rsidRPr="00CA403E">
        <w:rPr>
          <w:color w:val="000000"/>
          <w:sz w:val="24"/>
        </w:rPr>
        <w:t>выми актами, муниципальными правовыми актами, регулирующими бюджетные правоо</w:t>
      </w:r>
      <w:r w:rsidRPr="00CA403E">
        <w:rPr>
          <w:color w:val="000000"/>
          <w:sz w:val="24"/>
        </w:rPr>
        <w:t>т</w:t>
      </w:r>
      <w:r w:rsidRPr="00CA403E">
        <w:rPr>
          <w:color w:val="000000"/>
          <w:sz w:val="24"/>
        </w:rPr>
        <w:t>ношения.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Совет Гарнизонного сельского поселения имеет право на: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- получение от органов местной администрации сопроводительных материалов в х</w:t>
      </w:r>
      <w:r w:rsidRPr="00CA403E">
        <w:rPr>
          <w:color w:val="000000"/>
          <w:sz w:val="24"/>
        </w:rPr>
        <w:t>о</w:t>
      </w:r>
      <w:r w:rsidRPr="00CA403E">
        <w:rPr>
          <w:color w:val="000000"/>
          <w:sz w:val="24"/>
        </w:rPr>
        <w:t>де рассмотрения и утверждения проекта бюджета муниципального образования;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- получение от органов местной администрации оперативной информации об испо</w:t>
      </w:r>
      <w:r w:rsidRPr="00CA403E">
        <w:rPr>
          <w:color w:val="000000"/>
          <w:sz w:val="24"/>
        </w:rPr>
        <w:t>л</w:t>
      </w:r>
      <w:r w:rsidRPr="00CA403E">
        <w:rPr>
          <w:color w:val="000000"/>
          <w:sz w:val="24"/>
        </w:rPr>
        <w:t>нении бюджета поселения;</w:t>
      </w:r>
    </w:p>
    <w:p w:rsidR="0024551E" w:rsidRPr="00CA403E" w:rsidRDefault="0024551E" w:rsidP="00B70FD3">
      <w:pPr>
        <w:shd w:val="clear" w:color="auto" w:fill="FFFFFF"/>
        <w:ind w:firstLine="567"/>
        <w:jc w:val="both"/>
        <w:rPr>
          <w:color w:val="000000"/>
          <w:sz w:val="24"/>
        </w:rPr>
      </w:pPr>
      <w:r w:rsidRPr="00CA403E">
        <w:rPr>
          <w:color w:val="000000"/>
          <w:sz w:val="24"/>
        </w:rPr>
        <w:t>- вынесение оценки деятельности органов, исполняющих бюджеты.</w:t>
      </w:r>
    </w:p>
    <w:p w:rsidR="00C30381" w:rsidRPr="00CA403E" w:rsidRDefault="00C30381" w:rsidP="00A23DBC">
      <w:pPr>
        <w:pStyle w:val="a4"/>
        <w:spacing w:before="0" w:beforeAutospacing="0" w:after="0" w:afterAutospacing="0"/>
        <w:ind w:firstLine="709"/>
        <w:jc w:val="both"/>
      </w:pPr>
      <w:r w:rsidRPr="00CA403E">
        <w:t>5. Подпункт 1.8.6. изложить в следующей редакции: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1) </w:t>
      </w:r>
      <w:r w:rsidR="00C30381" w:rsidRPr="00CA403E">
        <w:t>Казенное учреждение находится в ведении органа местного самоуправления, ос</w:t>
      </w:r>
      <w:r w:rsidR="00C30381" w:rsidRPr="00CA403E">
        <w:t>у</w:t>
      </w:r>
      <w:r w:rsidR="00C30381" w:rsidRPr="00CA403E">
        <w:t>ществляющего бюджетные полномочия главного распорядителя (распорядителя) бюдже</w:t>
      </w:r>
      <w:r w:rsidR="00C30381" w:rsidRPr="00CA403E">
        <w:t>т</w:t>
      </w:r>
      <w:r w:rsidR="00C30381" w:rsidRPr="00CA403E">
        <w:t>ных средств, если иное не установлено законодательством Российской Федерации.</w:t>
      </w:r>
    </w:p>
    <w:p w:rsidR="00C30381" w:rsidRPr="00CA403E" w:rsidRDefault="00C30381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>Взаимодействие казенного учреждения при осуществлении им бюджетных полн</w:t>
      </w:r>
      <w:r w:rsidRPr="00CA403E">
        <w:t>о</w:t>
      </w:r>
      <w:r w:rsidRPr="00CA403E">
        <w:t>мочий получателя бюджетных средств с главным</w:t>
      </w:r>
      <w:r w:rsidRPr="00CA403E">
        <w:rPr>
          <w:rStyle w:val="apple-converted-space"/>
        </w:rPr>
        <w:t> </w:t>
      </w:r>
      <w:bookmarkStart w:id="4" w:name="fea59"/>
      <w:bookmarkEnd w:id="4"/>
      <w:r w:rsidRPr="00CA403E">
        <w:t>распорядителем (распорядителем) бю</w:t>
      </w:r>
      <w:r w:rsidRPr="00CA403E">
        <w:t>д</w:t>
      </w:r>
      <w:r w:rsidRPr="00CA403E">
        <w:t xml:space="preserve">жетных средств, в ведении которого оно находится, осуществляется в соответствии с </w:t>
      </w:r>
      <w:r w:rsidR="0024551E" w:rsidRPr="00CA403E">
        <w:t>Бюджетным кодексом Российской Федерации</w:t>
      </w:r>
      <w:r w:rsidRPr="00CA403E">
        <w:t>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bookmarkStart w:id="5" w:name="1339e"/>
      <w:bookmarkEnd w:id="5"/>
      <w:r w:rsidRPr="00CA403E">
        <w:t xml:space="preserve">2) </w:t>
      </w:r>
      <w:r w:rsidR="00C30381" w:rsidRPr="00CA403E">
        <w:t>Финансовое обеспечение деятельности казенного учреждения осуществляется за счет средств соответствующего бюджета бюджетной системы Российской Федерации и на основании бюджетной сметы.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3) </w:t>
      </w:r>
      <w:r w:rsidR="00C30381" w:rsidRPr="00CA403E">
        <w:t xml:space="preserve"> Казенное учреждение может осуществлять приносящую доходы деятельность, только если такое право предусмотрено в его учредительном документе. Доходы, пол</w:t>
      </w:r>
      <w:r w:rsidR="00C30381" w:rsidRPr="00CA403E">
        <w:t>у</w:t>
      </w:r>
      <w:r w:rsidR="00C30381" w:rsidRPr="00CA403E">
        <w:t>ченные от указанной деятельности, поступают в соответствующий бюджет бюджетной системы Российской Федерации.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bookmarkStart w:id="6" w:name="9649a"/>
      <w:bookmarkEnd w:id="6"/>
      <w:r w:rsidRPr="00CA403E">
        <w:t xml:space="preserve">4) </w:t>
      </w:r>
      <w:r w:rsidR="00C30381" w:rsidRPr="00CA403E">
        <w:t xml:space="preserve">Казенное учреждение осуществляет операции с бюджетными средствами через лицевые счета, открытые ему в соответствии с </w:t>
      </w:r>
      <w:r w:rsidR="0024551E" w:rsidRPr="00CA403E">
        <w:t>Бюджетным кодексом Российской Федер</w:t>
      </w:r>
      <w:r w:rsidR="0024551E" w:rsidRPr="00CA403E">
        <w:t>а</w:t>
      </w:r>
      <w:r w:rsidR="0024551E" w:rsidRPr="00CA403E">
        <w:t>ции</w:t>
      </w:r>
      <w:r w:rsidR="00C30381" w:rsidRPr="00CA403E">
        <w:t>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bookmarkStart w:id="7" w:name="b3e2c"/>
      <w:bookmarkEnd w:id="7"/>
      <w:r w:rsidRPr="00CA403E">
        <w:t xml:space="preserve">5) </w:t>
      </w:r>
      <w:r w:rsidR="00C30381" w:rsidRPr="00CA403E">
        <w:t>Заключение и оплата казенным учреждением государственных (муниципальных) контрактов, иных договоров, подлежащих исполнению за счет бюджетных средств, пр</w:t>
      </w:r>
      <w:r w:rsidR="00C30381" w:rsidRPr="00CA403E">
        <w:t>о</w:t>
      </w:r>
      <w:r w:rsidR="00C30381" w:rsidRPr="00CA403E">
        <w:t xml:space="preserve">изводятся от имени муниципального образования в пределах доведенных казенному </w:t>
      </w:r>
      <w:r w:rsidR="00C30381" w:rsidRPr="00CA403E">
        <w:lastRenderedPageBreak/>
        <w:t xml:space="preserve">учреждению лимитов бюджетных обязательств, если иное не установлено </w:t>
      </w:r>
      <w:r w:rsidR="0024551E" w:rsidRPr="00CA403E">
        <w:t>Бюджетным кодексом Российской Федерации</w:t>
      </w:r>
      <w:r w:rsidR="00C30381" w:rsidRPr="00CA403E">
        <w:t>, и с учетом принятых и неисполненных обязательств.</w:t>
      </w:r>
    </w:p>
    <w:p w:rsidR="00C30381" w:rsidRPr="00CA403E" w:rsidRDefault="00C30381" w:rsidP="00A23DBC">
      <w:pPr>
        <w:pStyle w:val="a4"/>
        <w:spacing w:before="0" w:beforeAutospacing="0" w:after="0" w:afterAutospacing="0"/>
        <w:ind w:firstLine="567"/>
        <w:jc w:val="both"/>
      </w:pPr>
      <w:bookmarkStart w:id="8" w:name="e97b5"/>
      <w:bookmarkEnd w:id="8"/>
      <w:r w:rsidRPr="00CA403E">
        <w:t>Нарушение казенным учреждением требований настоящего пункта при заключении государственных (муниципальных) контрактов, иных договоров является основанием для признания их</w:t>
      </w:r>
      <w:r w:rsidRPr="00CA403E">
        <w:rPr>
          <w:rStyle w:val="apple-converted-space"/>
        </w:rPr>
        <w:t> </w:t>
      </w:r>
      <w:bookmarkStart w:id="9" w:name="e6027"/>
      <w:bookmarkEnd w:id="9"/>
      <w:r w:rsidRPr="00CA403E">
        <w:t>судом недействительными по иску органа местного самоуправления, ос</w:t>
      </w:r>
      <w:r w:rsidRPr="00CA403E">
        <w:t>у</w:t>
      </w:r>
      <w:r w:rsidRPr="00CA403E">
        <w:t>ществляющего бюджетные полномочия главного распорядителя (распорядителя) бюдже</w:t>
      </w:r>
      <w:r w:rsidRPr="00CA403E">
        <w:t>т</w:t>
      </w:r>
      <w:r w:rsidRPr="00CA403E">
        <w:t>ных средств, в ведении которого находится это казенное учреждение.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6) </w:t>
      </w:r>
      <w:r w:rsidR="00C30381" w:rsidRPr="00CA403E">
        <w:t>В случае уменьшения казенному учреждению как получателю бюджетных средств главным распорядителем (распорядителем) бюджетных средств ранее доведенных лим</w:t>
      </w:r>
      <w:r w:rsidR="00C30381" w:rsidRPr="00CA403E">
        <w:t>и</w:t>
      </w:r>
      <w:r w:rsidR="00C30381" w:rsidRPr="00CA403E">
        <w:t>тов</w:t>
      </w:r>
      <w:r w:rsidR="00C30381" w:rsidRPr="00CA403E">
        <w:rPr>
          <w:rStyle w:val="apple-converted-space"/>
        </w:rPr>
        <w:t> </w:t>
      </w:r>
      <w:bookmarkStart w:id="10" w:name="f40d3"/>
      <w:bookmarkEnd w:id="10"/>
      <w:r w:rsidR="00C30381" w:rsidRPr="00CA403E">
        <w:t>бюджетных обязательств, приводящего к невозможности исполнения казенным учр</w:t>
      </w:r>
      <w:r w:rsidR="00C30381" w:rsidRPr="00CA403E">
        <w:t>е</w:t>
      </w:r>
      <w:r w:rsidR="00C30381" w:rsidRPr="00CA403E">
        <w:t>ждением бюджетных</w:t>
      </w:r>
      <w:r w:rsidR="00C30381" w:rsidRPr="00CA403E">
        <w:rPr>
          <w:rStyle w:val="apple-converted-space"/>
        </w:rPr>
        <w:t> </w:t>
      </w:r>
      <w:bookmarkStart w:id="11" w:name="bfd57"/>
      <w:bookmarkEnd w:id="11"/>
      <w:r w:rsidR="00C30381" w:rsidRPr="00CA403E">
        <w:t>обязательств, вытекающих из заключенных им государственных (муниципальных) контрактов, иных договоров, казенное учреждение должно обеспечить согласование в соответствии с законодательством Российской Федерации о размещении заказов для государственных и муниципальных нужд новых условий по цене и (или) к</w:t>
      </w:r>
      <w:r w:rsidR="00C30381" w:rsidRPr="00CA403E">
        <w:t>о</w:t>
      </w:r>
      <w:r w:rsidR="00C30381" w:rsidRPr="00CA403E">
        <w:t>личеству (объемам) товаров (работ, услуг) государственных (муниципальных) контрактов, иных договоров.</w:t>
      </w:r>
    </w:p>
    <w:p w:rsidR="00C30381" w:rsidRPr="00CA403E" w:rsidRDefault="00C30381" w:rsidP="00A23DBC">
      <w:pPr>
        <w:pStyle w:val="a4"/>
        <w:spacing w:before="0" w:beforeAutospacing="0" w:after="0" w:afterAutospacing="0"/>
        <w:ind w:firstLine="567"/>
        <w:jc w:val="both"/>
      </w:pPr>
      <w:bookmarkStart w:id="12" w:name="927fe"/>
      <w:bookmarkEnd w:id="12"/>
      <w:r w:rsidRPr="00CA403E">
        <w:t>Сторона государственного (муниципального) контракта, иного договора вправе п</w:t>
      </w:r>
      <w:r w:rsidRPr="00CA403E">
        <w:t>о</w:t>
      </w:r>
      <w:r w:rsidRPr="00CA403E">
        <w:t>требовать от казенного учреждения возмещения только фактически понесенного ущерба, непосредственно</w:t>
      </w:r>
      <w:r w:rsidRPr="00CA403E">
        <w:rPr>
          <w:rStyle w:val="apple-converted-space"/>
        </w:rPr>
        <w:t> </w:t>
      </w:r>
      <w:bookmarkStart w:id="13" w:name="4adc0"/>
      <w:bookmarkEnd w:id="13"/>
      <w:r w:rsidRPr="00CA403E">
        <w:t>обусловленного изменением условий государственного (муниципальн</w:t>
      </w:r>
      <w:r w:rsidRPr="00CA403E">
        <w:t>о</w:t>
      </w:r>
      <w:r w:rsidRPr="00CA403E">
        <w:t>го) контракта, иного договора.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7) </w:t>
      </w:r>
      <w:r w:rsidR="00C30381" w:rsidRPr="00CA403E">
        <w:t>При недостаточности лимитов бюджетных обязательств, доведенных казенному учреждению для исполнения его денежных обязательств, по таким обязательствам от имени муниципального образования отвечает соответственно орган местн</w:t>
      </w:r>
      <w:r w:rsidR="00C30381" w:rsidRPr="00CA403E">
        <w:t>о</w:t>
      </w:r>
      <w:r w:rsidR="00C30381" w:rsidRPr="00CA403E">
        <w:t>го</w:t>
      </w:r>
      <w:r w:rsidR="00C30381" w:rsidRPr="00CA403E">
        <w:rPr>
          <w:rStyle w:val="apple-converted-space"/>
        </w:rPr>
        <w:t> </w:t>
      </w:r>
      <w:bookmarkStart w:id="14" w:name="dbdca"/>
      <w:bookmarkEnd w:id="14"/>
      <w:r w:rsidR="00C30381" w:rsidRPr="00CA403E">
        <w:t>самоуправления, орган местной администрации, осуществляющий бюджетные полн</w:t>
      </w:r>
      <w:r w:rsidR="00C30381" w:rsidRPr="00CA403E">
        <w:t>о</w:t>
      </w:r>
      <w:r w:rsidR="00C30381" w:rsidRPr="00CA403E">
        <w:t>мочия главного распорядителя бюджетных средств, в ведении которого находится соо</w:t>
      </w:r>
      <w:r w:rsidR="00C30381" w:rsidRPr="00CA403E">
        <w:t>т</w:t>
      </w:r>
      <w:r w:rsidR="00C30381" w:rsidRPr="00CA403E">
        <w:t>ветствующее казенное учреждение.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8) </w:t>
      </w:r>
      <w:r w:rsidR="00C30381" w:rsidRPr="00CA403E">
        <w:t>Казенное учреждение самостоятельно выступает в суде в качестве истца и отве</w:t>
      </w:r>
      <w:r w:rsidR="00C30381" w:rsidRPr="00CA403E">
        <w:t>т</w:t>
      </w:r>
      <w:r w:rsidR="00C30381" w:rsidRPr="00CA403E">
        <w:t>чика.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9) </w:t>
      </w:r>
      <w:r w:rsidR="00C30381" w:rsidRPr="00CA403E">
        <w:t>Казенное учреждение обеспечивает исполнение денежных обязательств, указа</w:t>
      </w:r>
      <w:r w:rsidR="00C30381" w:rsidRPr="00CA403E">
        <w:t>н</w:t>
      </w:r>
      <w:r w:rsidR="00C30381" w:rsidRPr="00CA403E">
        <w:t xml:space="preserve">ных в исполнительном документе, в соответствии с </w:t>
      </w:r>
      <w:r w:rsidR="003507BB" w:rsidRPr="00CA403E">
        <w:t>Бюджетным кодексом Российской Федерации</w:t>
      </w:r>
      <w:r w:rsidR="00C30381" w:rsidRPr="00CA403E">
        <w:t>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bookmarkStart w:id="15" w:name="2839c"/>
      <w:bookmarkEnd w:id="15"/>
      <w:r w:rsidRPr="00CA403E">
        <w:t xml:space="preserve">10) </w:t>
      </w:r>
      <w:r w:rsidR="00C30381" w:rsidRPr="00CA403E">
        <w:t>Казенное учреждение не имеет права предоставлять и получать кредиты (займы), приобретать ценные бумаги. Субсидии и бюджетные кредиты казенному учреждению не предоставляются.</w:t>
      </w:r>
    </w:p>
    <w:p w:rsidR="00C30381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bookmarkStart w:id="16" w:name="d2529"/>
      <w:bookmarkEnd w:id="16"/>
      <w:r w:rsidRPr="00CA403E">
        <w:t xml:space="preserve">11) </w:t>
      </w:r>
      <w:r w:rsidR="00C30381" w:rsidRPr="00CA403E">
        <w:t>Положения, установленные настоящей статьей, распространяются на органы местного самоуправления (муниципальные органы) с учетом положений бюджетного з</w:t>
      </w:r>
      <w:r w:rsidR="00C30381" w:rsidRPr="00CA403E">
        <w:t>а</w:t>
      </w:r>
      <w:r w:rsidR="00C30381" w:rsidRPr="00CA403E">
        <w:t>конодательства Российской Федерации, устанавливающих полномочия указанных орг</w:t>
      </w:r>
      <w:r w:rsidR="00C30381" w:rsidRPr="00CA403E">
        <w:t>а</w:t>
      </w:r>
      <w:r w:rsidR="00C30381" w:rsidRPr="00CA403E">
        <w:t>нов.</w:t>
      </w:r>
    </w:p>
    <w:p w:rsidR="00A04112" w:rsidRPr="00CA403E" w:rsidRDefault="00A04112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>6. Абзац 3 пункта 5.1. изложить в следующей редакции:</w:t>
      </w:r>
    </w:p>
    <w:p w:rsidR="00A04112" w:rsidRPr="00CA403E" w:rsidRDefault="00A04112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>Одновременно с проектом решения о бюджете в Совет Гарнизонного сельского посел</w:t>
      </w:r>
      <w:r w:rsidRPr="00CA403E">
        <w:rPr>
          <w:sz w:val="24"/>
        </w:rPr>
        <w:t>е</w:t>
      </w:r>
      <w:r w:rsidRPr="00CA403E">
        <w:rPr>
          <w:sz w:val="24"/>
        </w:rPr>
        <w:t>ния представляются: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основные направления бюджетной и налоговой политики;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 xml:space="preserve">предварительные итоги социально-экономического развития </w:t>
      </w:r>
      <w:r w:rsidR="00313E21" w:rsidRPr="00CA403E">
        <w:rPr>
          <w:sz w:val="24"/>
        </w:rPr>
        <w:t>муниципального образ</w:t>
      </w:r>
      <w:r w:rsidR="00313E21" w:rsidRPr="00CA403E">
        <w:rPr>
          <w:sz w:val="24"/>
        </w:rPr>
        <w:t>о</w:t>
      </w:r>
      <w:r w:rsidR="00313E21" w:rsidRPr="00CA403E">
        <w:rPr>
          <w:sz w:val="24"/>
        </w:rPr>
        <w:t>вания</w:t>
      </w:r>
      <w:r w:rsidRPr="00CA403E">
        <w:rPr>
          <w:sz w:val="24"/>
        </w:rPr>
        <w:t xml:space="preserve"> </w:t>
      </w:r>
      <w:r w:rsidR="00A04112" w:rsidRPr="00CA403E">
        <w:rPr>
          <w:sz w:val="24"/>
        </w:rPr>
        <w:t>за истекший </w:t>
      </w:r>
      <w:bookmarkStart w:id="17" w:name="3ab55"/>
      <w:bookmarkEnd w:id="17"/>
      <w:r w:rsidR="00A04112" w:rsidRPr="00CA403E">
        <w:rPr>
          <w:sz w:val="24"/>
        </w:rPr>
        <w:t>период текущего финансового г</w:t>
      </w:r>
      <w:r w:rsidRPr="00CA403E">
        <w:rPr>
          <w:sz w:val="24"/>
        </w:rPr>
        <w:t>ода и ожидаемые итоги социально-</w:t>
      </w:r>
      <w:r w:rsidR="00A04112" w:rsidRPr="00CA403E">
        <w:rPr>
          <w:sz w:val="24"/>
        </w:rPr>
        <w:t>экономического развития </w:t>
      </w:r>
      <w:bookmarkStart w:id="18" w:name="c7c52"/>
      <w:bookmarkEnd w:id="18"/>
      <w:r w:rsidR="00A04112" w:rsidRPr="00CA403E">
        <w:rPr>
          <w:sz w:val="24"/>
        </w:rPr>
        <w:t xml:space="preserve"> территории за текущий финансовый год;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прогноз социально-экономического развития</w:t>
      </w:r>
      <w:r w:rsidR="00313E21" w:rsidRPr="00CA403E">
        <w:rPr>
          <w:sz w:val="24"/>
        </w:rPr>
        <w:t xml:space="preserve"> муниципального образования</w:t>
      </w:r>
      <w:r w:rsidR="00A04112" w:rsidRPr="00CA403E">
        <w:rPr>
          <w:sz w:val="24"/>
        </w:rPr>
        <w:t>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прогноз основных характеристик (общий объем доходов, общий объем расходов, деф</w:t>
      </w:r>
      <w:r w:rsidR="00A04112" w:rsidRPr="00CA403E">
        <w:rPr>
          <w:sz w:val="24"/>
        </w:rPr>
        <w:t>и</w:t>
      </w:r>
      <w:r w:rsidR="00A04112" w:rsidRPr="00CA403E">
        <w:rPr>
          <w:sz w:val="24"/>
        </w:rPr>
        <w:t xml:space="preserve">цита (профицита) бюджета) </w:t>
      </w:r>
      <w:r w:rsidR="00313E21" w:rsidRPr="00CA403E">
        <w:rPr>
          <w:sz w:val="24"/>
        </w:rPr>
        <w:t>муниципального образования</w:t>
      </w:r>
      <w:r w:rsidR="00A04112" w:rsidRPr="00CA403E">
        <w:rPr>
          <w:sz w:val="24"/>
        </w:rPr>
        <w:t xml:space="preserve"> на очередной финансовый год и плановый период либо проект среднесрочного финансового плана</w:t>
      </w:r>
      <w:r w:rsidR="00313E21" w:rsidRPr="00CA403E">
        <w:rPr>
          <w:sz w:val="24"/>
        </w:rPr>
        <w:t xml:space="preserve"> муниципального обр</w:t>
      </w:r>
      <w:r w:rsidR="00313E21" w:rsidRPr="00CA403E">
        <w:rPr>
          <w:sz w:val="24"/>
        </w:rPr>
        <w:t>а</w:t>
      </w:r>
      <w:r w:rsidR="00313E21" w:rsidRPr="00CA403E">
        <w:rPr>
          <w:sz w:val="24"/>
        </w:rPr>
        <w:t>зования</w:t>
      </w:r>
      <w:r w:rsidR="00A04112" w:rsidRPr="00CA403E">
        <w:rPr>
          <w:sz w:val="24"/>
        </w:rPr>
        <w:t>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пояснительная записка к проекту бюджета;</w:t>
      </w:r>
    </w:p>
    <w:p w:rsidR="00313E21" w:rsidRPr="00CA403E" w:rsidRDefault="00313E21" w:rsidP="00A23DBC">
      <w:pPr>
        <w:shd w:val="clear" w:color="auto" w:fill="FFFFFF"/>
        <w:jc w:val="both"/>
        <w:rPr>
          <w:sz w:val="24"/>
        </w:rPr>
      </w:pPr>
      <w:r w:rsidRPr="00CA403E">
        <w:rPr>
          <w:sz w:val="24"/>
        </w:rPr>
        <w:t xml:space="preserve">   - методики (проекты методик) и расчеты распределения межбюджетных трансфертов;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bookmarkStart w:id="19" w:name="b5762"/>
      <w:bookmarkEnd w:id="19"/>
      <w:r w:rsidRPr="00CA403E">
        <w:rPr>
          <w:sz w:val="24"/>
        </w:rPr>
        <w:t xml:space="preserve">- </w:t>
      </w:r>
      <w:r w:rsidR="00A04112" w:rsidRPr="00CA403E">
        <w:rPr>
          <w:sz w:val="24"/>
        </w:rPr>
        <w:t xml:space="preserve">верхний предел </w:t>
      </w:r>
      <w:r w:rsidRPr="00CA403E">
        <w:rPr>
          <w:sz w:val="24"/>
        </w:rPr>
        <w:t>муниципального</w:t>
      </w:r>
      <w:r w:rsidR="00A04112" w:rsidRPr="00CA403E">
        <w:rPr>
          <w:sz w:val="24"/>
        </w:rPr>
        <w:t xml:space="preserve"> долга на конец очередного финансового года (на к</w:t>
      </w:r>
      <w:r w:rsidR="00A04112" w:rsidRPr="00CA403E">
        <w:rPr>
          <w:sz w:val="24"/>
        </w:rPr>
        <w:t>о</w:t>
      </w:r>
      <w:r w:rsidR="00A04112" w:rsidRPr="00CA403E">
        <w:rPr>
          <w:sz w:val="24"/>
        </w:rPr>
        <w:t>нец очередного финансового года и конец каждого года планового периода);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lastRenderedPageBreak/>
        <w:t xml:space="preserve">- </w:t>
      </w:r>
      <w:r w:rsidR="00A04112" w:rsidRPr="00CA403E">
        <w:rPr>
          <w:sz w:val="24"/>
        </w:rPr>
        <w:t xml:space="preserve">проект программы </w:t>
      </w:r>
      <w:r w:rsidRPr="00CA403E">
        <w:rPr>
          <w:sz w:val="24"/>
        </w:rPr>
        <w:t>муниципальных</w:t>
      </w:r>
      <w:r w:rsidR="00A04112" w:rsidRPr="00CA403E">
        <w:rPr>
          <w:sz w:val="24"/>
        </w:rPr>
        <w:t xml:space="preserve"> внутренних заимствований на очередной финанс</w:t>
      </w:r>
      <w:r w:rsidR="00A04112" w:rsidRPr="00CA403E">
        <w:rPr>
          <w:sz w:val="24"/>
        </w:rPr>
        <w:t>о</w:t>
      </w:r>
      <w:r w:rsidR="00A04112" w:rsidRPr="00CA403E">
        <w:rPr>
          <w:sz w:val="24"/>
        </w:rPr>
        <w:t>вый год (очередной финансовый год и плановый период);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bookmarkStart w:id="20" w:name="fc4b0"/>
      <w:bookmarkEnd w:id="20"/>
      <w:r w:rsidRPr="00CA403E">
        <w:rPr>
          <w:sz w:val="24"/>
        </w:rPr>
        <w:t xml:space="preserve">- </w:t>
      </w:r>
      <w:r w:rsidR="00A04112" w:rsidRPr="00CA403E">
        <w:rPr>
          <w:sz w:val="24"/>
        </w:rPr>
        <w:t xml:space="preserve">проекты программ </w:t>
      </w:r>
      <w:r w:rsidRPr="00CA403E">
        <w:rPr>
          <w:sz w:val="24"/>
        </w:rPr>
        <w:t>муниципальных</w:t>
      </w:r>
      <w:r w:rsidR="00A04112" w:rsidRPr="00CA403E">
        <w:rPr>
          <w:sz w:val="24"/>
        </w:rPr>
        <w:t xml:space="preserve"> гарантий на очередной финансовый год (очередной финансовый год и плановый период);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bookmarkStart w:id="21" w:name="1b700"/>
      <w:bookmarkEnd w:id="21"/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проект программы предоставления бюджетных кредитов на очередной финансовый год (очередной финансовый год и плановый период);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 xml:space="preserve">- </w:t>
      </w:r>
      <w:r w:rsidR="00A04112" w:rsidRPr="00CA403E">
        <w:rPr>
          <w:sz w:val="24"/>
        </w:rPr>
        <w:t>оценка ожидаемого исполнения бюджета на текущий финансовый год;</w:t>
      </w:r>
    </w:p>
    <w:p w:rsidR="00A04112" w:rsidRPr="00CA403E" w:rsidRDefault="00C76CB3" w:rsidP="00A23DBC">
      <w:pPr>
        <w:ind w:firstLine="150"/>
        <w:jc w:val="both"/>
        <w:rPr>
          <w:sz w:val="24"/>
        </w:rPr>
      </w:pPr>
      <w:r w:rsidRPr="00CA403E">
        <w:rPr>
          <w:sz w:val="24"/>
        </w:rPr>
        <w:t>-</w:t>
      </w:r>
      <w:r w:rsidR="00A04112" w:rsidRPr="00CA403E">
        <w:rPr>
          <w:sz w:val="24"/>
        </w:rPr>
        <w:t>иные документы и материалы.</w:t>
      </w:r>
    </w:p>
    <w:p w:rsidR="00C30381" w:rsidRPr="00CA403E" w:rsidRDefault="00665AF0" w:rsidP="00A23DBC">
      <w:pPr>
        <w:pStyle w:val="a4"/>
        <w:spacing w:before="0" w:beforeAutospacing="0" w:after="0" w:afterAutospacing="0"/>
        <w:ind w:firstLine="567"/>
        <w:jc w:val="both"/>
      </w:pPr>
      <w:r w:rsidRPr="00CA403E">
        <w:t>7</w:t>
      </w:r>
      <w:r w:rsidR="00A23DBC" w:rsidRPr="00CA403E">
        <w:t xml:space="preserve">. </w:t>
      </w:r>
      <w:r w:rsidR="00C76CB3" w:rsidRPr="00CA403E">
        <w:t>Раздел 8</w:t>
      </w:r>
      <w:r w:rsidR="00474DB0" w:rsidRPr="00CA403E">
        <w:t xml:space="preserve"> изложить в следующей редакции:</w:t>
      </w:r>
    </w:p>
    <w:p w:rsidR="00474DB0" w:rsidRPr="00CA403E" w:rsidRDefault="00474DB0" w:rsidP="00474DB0">
      <w:pPr>
        <w:jc w:val="center"/>
        <w:rPr>
          <w:b/>
          <w:sz w:val="24"/>
        </w:rPr>
      </w:pPr>
      <w:r w:rsidRPr="00CA403E">
        <w:rPr>
          <w:b/>
          <w:sz w:val="24"/>
        </w:rPr>
        <w:t>8. МУНИЦИПАЛЬНЫЙ ФИНАНСОВЫЙ КОНТРОЛЬ</w:t>
      </w:r>
    </w:p>
    <w:p w:rsidR="00474DB0" w:rsidRPr="00CA403E" w:rsidRDefault="00474DB0" w:rsidP="00D16612">
      <w:pPr>
        <w:ind w:firstLine="708"/>
        <w:rPr>
          <w:b/>
          <w:sz w:val="24"/>
        </w:rPr>
      </w:pPr>
      <w:r w:rsidRPr="00CA403E">
        <w:rPr>
          <w:b/>
          <w:sz w:val="24"/>
        </w:rPr>
        <w:t>8.1. ОСНОВЫ МУНИЦИПАЛЬНОГО ФИНАНСОВОГО КОНТРОЛЯ</w:t>
      </w:r>
    </w:p>
    <w:p w:rsidR="00474DB0" w:rsidRPr="00CA403E" w:rsidRDefault="00474DB0" w:rsidP="00B70FD3">
      <w:pPr>
        <w:ind w:firstLine="708"/>
        <w:jc w:val="both"/>
        <w:rPr>
          <w:b/>
          <w:sz w:val="24"/>
        </w:rPr>
      </w:pPr>
      <w:r w:rsidRPr="00CA403E">
        <w:rPr>
          <w:b/>
          <w:sz w:val="24"/>
        </w:rPr>
        <w:t>8.1.1.Формы финансового контроля, осуществляемого Советом Гарнизонного сельского поселения</w:t>
      </w:r>
    </w:p>
    <w:p w:rsidR="00474DB0" w:rsidRPr="00CA403E" w:rsidRDefault="00474DB0" w:rsidP="00B70FD3">
      <w:pPr>
        <w:ind w:firstLine="708"/>
        <w:jc w:val="both"/>
        <w:rPr>
          <w:sz w:val="24"/>
        </w:rPr>
      </w:pPr>
      <w:r w:rsidRPr="00CA403E">
        <w:rPr>
          <w:sz w:val="24"/>
        </w:rPr>
        <w:t>1. Совет Гарнизонного сельского поселения осуществляет следующие формы ф</w:t>
      </w:r>
      <w:r w:rsidRPr="00CA403E">
        <w:rPr>
          <w:sz w:val="24"/>
        </w:rPr>
        <w:t>и</w:t>
      </w:r>
      <w:r w:rsidRPr="00CA403E">
        <w:rPr>
          <w:sz w:val="24"/>
        </w:rPr>
        <w:t>нансового контроля:</w:t>
      </w:r>
    </w:p>
    <w:p w:rsidR="00474DB0" w:rsidRPr="00CA403E" w:rsidRDefault="00474DB0" w:rsidP="00474DB0">
      <w:pPr>
        <w:numPr>
          <w:ilvl w:val="1"/>
          <w:numId w:val="2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i/>
          <w:sz w:val="24"/>
        </w:rPr>
        <w:t>предварительный контроль</w:t>
      </w:r>
      <w:r w:rsidRPr="00CA403E">
        <w:rPr>
          <w:sz w:val="24"/>
        </w:rPr>
        <w:t xml:space="preserve"> – в ходе обсуждения и утверждения проектов р</w:t>
      </w:r>
      <w:r w:rsidRPr="00CA403E">
        <w:rPr>
          <w:sz w:val="24"/>
        </w:rPr>
        <w:t>е</w:t>
      </w:r>
      <w:r w:rsidRPr="00CA403E">
        <w:rPr>
          <w:sz w:val="24"/>
        </w:rPr>
        <w:t>шений о бюджете поселения и иных проектов решений по бюджетно-финансовым вопр</w:t>
      </w:r>
      <w:r w:rsidRPr="00CA403E">
        <w:rPr>
          <w:sz w:val="24"/>
        </w:rPr>
        <w:t>о</w:t>
      </w:r>
      <w:r w:rsidRPr="00CA403E">
        <w:rPr>
          <w:sz w:val="24"/>
        </w:rPr>
        <w:t>сам;</w:t>
      </w:r>
    </w:p>
    <w:p w:rsidR="00474DB0" w:rsidRPr="00CA403E" w:rsidRDefault="00474DB0" w:rsidP="00474DB0">
      <w:pPr>
        <w:numPr>
          <w:ilvl w:val="1"/>
          <w:numId w:val="2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i/>
          <w:sz w:val="24"/>
        </w:rPr>
        <w:t>текущий контроль</w:t>
      </w:r>
      <w:r w:rsidRPr="00CA403E">
        <w:rPr>
          <w:sz w:val="24"/>
        </w:rPr>
        <w:t xml:space="preserve"> – в ходе рассмотрения отдельных вопросов исполнения бюджета на заседаниях комиссий, рабочих групп  Совета, а также в связи с депутатскими запросами;</w:t>
      </w:r>
    </w:p>
    <w:p w:rsidR="00474DB0" w:rsidRPr="00CA403E" w:rsidRDefault="00474DB0" w:rsidP="00474DB0">
      <w:pPr>
        <w:numPr>
          <w:ilvl w:val="1"/>
          <w:numId w:val="2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i/>
          <w:sz w:val="24"/>
        </w:rPr>
        <w:t>последующий контроль</w:t>
      </w:r>
      <w:r w:rsidRPr="00CA403E">
        <w:rPr>
          <w:sz w:val="24"/>
        </w:rPr>
        <w:t xml:space="preserve"> – в ходе рассмотрения и утверждения отчетов об и</w:t>
      </w:r>
      <w:r w:rsidRPr="00CA403E">
        <w:rPr>
          <w:sz w:val="24"/>
        </w:rPr>
        <w:t>с</w:t>
      </w:r>
      <w:r w:rsidRPr="00CA403E">
        <w:rPr>
          <w:sz w:val="24"/>
        </w:rPr>
        <w:t>полнении местного бюджета.</w:t>
      </w:r>
    </w:p>
    <w:p w:rsidR="00474DB0" w:rsidRPr="00CA403E" w:rsidRDefault="00474DB0" w:rsidP="00B70FD3">
      <w:pPr>
        <w:ind w:firstLine="708"/>
        <w:jc w:val="both"/>
        <w:rPr>
          <w:sz w:val="24"/>
        </w:rPr>
      </w:pPr>
      <w:r w:rsidRPr="00CA403E">
        <w:rPr>
          <w:sz w:val="24"/>
        </w:rPr>
        <w:t>2. Контроль предусматривает право Совета Гарнизонного сельского поселения на:</w:t>
      </w:r>
    </w:p>
    <w:p w:rsidR="00474DB0" w:rsidRPr="00CA403E" w:rsidRDefault="00474DB0" w:rsidP="00474DB0">
      <w:pPr>
        <w:numPr>
          <w:ilvl w:val="1"/>
          <w:numId w:val="3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sz w:val="24"/>
        </w:rPr>
        <w:t>получение от администрации Гарнизонного сельского поселения необходимых сопроводительных документов при утверждении бюджета;</w:t>
      </w:r>
    </w:p>
    <w:p w:rsidR="00474DB0" w:rsidRPr="00CA403E" w:rsidRDefault="00474DB0" w:rsidP="00474DB0">
      <w:pPr>
        <w:numPr>
          <w:ilvl w:val="1"/>
          <w:numId w:val="3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sz w:val="24"/>
        </w:rPr>
        <w:t xml:space="preserve">получение от финансового органа (уполномоченного лица) </w:t>
      </w:r>
      <w:r w:rsidR="005432A9" w:rsidRPr="00CA403E">
        <w:rPr>
          <w:sz w:val="24"/>
        </w:rPr>
        <w:t>Гарнизонного</w:t>
      </w:r>
      <w:r w:rsidRPr="00CA403E">
        <w:rPr>
          <w:sz w:val="24"/>
        </w:rPr>
        <w:t xml:space="preserve"> сел</w:t>
      </w:r>
      <w:r w:rsidRPr="00CA403E">
        <w:rPr>
          <w:sz w:val="24"/>
        </w:rPr>
        <w:t>ь</w:t>
      </w:r>
      <w:r w:rsidRPr="00CA403E">
        <w:rPr>
          <w:sz w:val="24"/>
        </w:rPr>
        <w:t>ского поселения оперативной информации об исполнении местного бюджета;</w:t>
      </w:r>
    </w:p>
    <w:p w:rsidR="00474DB0" w:rsidRPr="00CA403E" w:rsidRDefault="00474DB0" w:rsidP="00474DB0">
      <w:pPr>
        <w:numPr>
          <w:ilvl w:val="1"/>
          <w:numId w:val="3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sz w:val="24"/>
        </w:rPr>
        <w:t>утверждение (</w:t>
      </w:r>
      <w:proofErr w:type="spellStart"/>
      <w:r w:rsidRPr="00CA403E">
        <w:rPr>
          <w:sz w:val="24"/>
        </w:rPr>
        <w:t>неутверждение</w:t>
      </w:r>
      <w:proofErr w:type="spellEnd"/>
      <w:r w:rsidRPr="00CA403E">
        <w:rPr>
          <w:sz w:val="24"/>
        </w:rPr>
        <w:t>) отчета об исполнении бюджета поселения;</w:t>
      </w:r>
    </w:p>
    <w:p w:rsidR="00474DB0" w:rsidRPr="00CA403E" w:rsidRDefault="00474DB0" w:rsidP="00474DB0">
      <w:pPr>
        <w:numPr>
          <w:ilvl w:val="1"/>
          <w:numId w:val="3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sz w:val="24"/>
        </w:rPr>
        <w:t>создание собственных контрольных органов;</w:t>
      </w:r>
    </w:p>
    <w:p w:rsidR="00474DB0" w:rsidRPr="00CA403E" w:rsidRDefault="00474DB0" w:rsidP="00474DB0">
      <w:pPr>
        <w:numPr>
          <w:ilvl w:val="1"/>
          <w:numId w:val="3"/>
        </w:numPr>
        <w:tabs>
          <w:tab w:val="clear" w:pos="2340"/>
          <w:tab w:val="num" w:pos="1080"/>
        </w:tabs>
        <w:ind w:left="0" w:firstLine="900"/>
        <w:jc w:val="both"/>
        <w:rPr>
          <w:sz w:val="24"/>
        </w:rPr>
      </w:pPr>
      <w:r w:rsidRPr="00CA403E">
        <w:rPr>
          <w:sz w:val="24"/>
        </w:rPr>
        <w:t xml:space="preserve">вынесение оценки деятельности исполнительных органов </w:t>
      </w:r>
      <w:r w:rsidR="005432A9" w:rsidRPr="00CA403E">
        <w:rPr>
          <w:sz w:val="24"/>
        </w:rPr>
        <w:t xml:space="preserve">Гарнизонного </w:t>
      </w:r>
      <w:r w:rsidRPr="00CA403E">
        <w:rPr>
          <w:sz w:val="24"/>
        </w:rPr>
        <w:t>сел</w:t>
      </w:r>
      <w:r w:rsidRPr="00CA403E">
        <w:rPr>
          <w:sz w:val="24"/>
        </w:rPr>
        <w:t>ь</w:t>
      </w:r>
      <w:r w:rsidRPr="00CA403E">
        <w:rPr>
          <w:sz w:val="24"/>
        </w:rPr>
        <w:t>ского поселения.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 xml:space="preserve">3. Администрация </w:t>
      </w:r>
      <w:r w:rsidR="005432A9" w:rsidRPr="00CA403E">
        <w:rPr>
          <w:sz w:val="24"/>
        </w:rPr>
        <w:t>Гарнизонного</w:t>
      </w:r>
      <w:r w:rsidRPr="00CA403E">
        <w:rPr>
          <w:sz w:val="24"/>
        </w:rPr>
        <w:t xml:space="preserve"> сельского поселения обязана предоставлять всю информацию, необходимую для осуществления контроля Совету </w:t>
      </w:r>
      <w:r w:rsidR="005432A9" w:rsidRPr="00CA403E">
        <w:rPr>
          <w:sz w:val="24"/>
        </w:rPr>
        <w:t>Гарнизонного</w:t>
      </w:r>
      <w:r w:rsidRPr="00CA403E">
        <w:rPr>
          <w:sz w:val="24"/>
        </w:rPr>
        <w:t xml:space="preserve"> сельского поселения в пределах их компетенции по бюджетным вопросам, установленной Конст</w:t>
      </w:r>
      <w:r w:rsidRPr="00CA403E">
        <w:rPr>
          <w:sz w:val="24"/>
        </w:rPr>
        <w:t>и</w:t>
      </w:r>
      <w:r w:rsidRPr="00CA403E">
        <w:rPr>
          <w:sz w:val="24"/>
        </w:rPr>
        <w:t>туцией Российской Федерации, Бюджетным кодексом Российской Федерации, иными нормативными правовыми актами Российской Федерации.</w:t>
      </w:r>
    </w:p>
    <w:p w:rsidR="00C101B7" w:rsidRPr="00CA403E" w:rsidRDefault="00C101B7" w:rsidP="00D16612">
      <w:pPr>
        <w:pStyle w:val="1"/>
        <w:spacing w:before="150" w:beforeAutospacing="0" w:after="150" w:afterAutospacing="0"/>
        <w:ind w:left="150" w:right="150" w:firstLine="701"/>
        <w:rPr>
          <w:bCs w:val="0"/>
          <w:sz w:val="24"/>
          <w:szCs w:val="24"/>
        </w:rPr>
      </w:pPr>
      <w:r w:rsidRPr="00CA403E">
        <w:rPr>
          <w:bCs w:val="0"/>
          <w:sz w:val="24"/>
          <w:szCs w:val="24"/>
        </w:rPr>
        <w:t>8.1.2. Финансовый контроль, осуществляемый Администрацией Гарнизо</w:t>
      </w:r>
      <w:r w:rsidRPr="00CA403E">
        <w:rPr>
          <w:bCs w:val="0"/>
          <w:sz w:val="24"/>
          <w:szCs w:val="24"/>
        </w:rPr>
        <w:t>н</w:t>
      </w:r>
      <w:r w:rsidRPr="00CA403E">
        <w:rPr>
          <w:bCs w:val="0"/>
          <w:sz w:val="24"/>
          <w:szCs w:val="24"/>
        </w:rPr>
        <w:t>ного сельского поселения</w:t>
      </w:r>
    </w:p>
    <w:p w:rsidR="000634F7" w:rsidRPr="00CA403E" w:rsidRDefault="000634F7" w:rsidP="00B70FD3">
      <w:pPr>
        <w:pStyle w:val="a4"/>
        <w:spacing w:before="0" w:beforeAutospacing="0" w:after="0" w:afterAutospacing="0"/>
        <w:ind w:firstLine="567"/>
        <w:jc w:val="both"/>
      </w:pPr>
      <w:r w:rsidRPr="00CA403E">
        <w:t xml:space="preserve">1. Финансовый контроль, осуществляемый органами (должностными лицами) </w:t>
      </w:r>
      <w:r w:rsidR="00C101B7" w:rsidRPr="00CA403E">
        <w:t>А</w:t>
      </w:r>
      <w:r w:rsidR="00C101B7" w:rsidRPr="00CA403E">
        <w:t>д</w:t>
      </w:r>
      <w:r w:rsidR="00C101B7" w:rsidRPr="00CA403E">
        <w:t>министрации Гарнизонного сельского поселения</w:t>
      </w:r>
      <w:r w:rsidRPr="00CA403E">
        <w:t>, осуществляют финансовые орг</w:t>
      </w:r>
      <w:r w:rsidRPr="00CA403E">
        <w:t>а</w:t>
      </w:r>
      <w:r w:rsidRPr="00CA403E">
        <w:t>ны</w:t>
      </w:r>
      <w:r w:rsidRPr="00CA403E">
        <w:rPr>
          <w:rStyle w:val="apple-converted-space"/>
        </w:rPr>
        <w:t> </w:t>
      </w:r>
      <w:r w:rsidR="00C101B7" w:rsidRPr="00CA403E">
        <w:t>Гарнизонного сельского поселения</w:t>
      </w:r>
      <w:r w:rsidRPr="00CA403E">
        <w:t xml:space="preserve"> и уполномоченные ими органы, главные распор</w:t>
      </w:r>
      <w:r w:rsidRPr="00CA403E">
        <w:t>я</w:t>
      </w:r>
      <w:r w:rsidRPr="00CA403E">
        <w:t>дители, распорядители бюджетных средств.</w:t>
      </w:r>
    </w:p>
    <w:p w:rsidR="000634F7" w:rsidRPr="00CA403E" w:rsidRDefault="000634F7" w:rsidP="00B70FD3">
      <w:pPr>
        <w:pStyle w:val="a4"/>
        <w:spacing w:before="0" w:beforeAutospacing="0" w:after="0" w:afterAutospacing="0"/>
        <w:ind w:firstLine="567"/>
        <w:jc w:val="both"/>
      </w:pPr>
      <w:r w:rsidRPr="00CA403E">
        <w:t>2. Формы и порядок осуществления финансового контроля органами (должностн</w:t>
      </w:r>
      <w:r w:rsidRPr="00CA403E">
        <w:t>ы</w:t>
      </w:r>
      <w:r w:rsidRPr="00CA403E">
        <w:t xml:space="preserve">ми лицами) </w:t>
      </w:r>
      <w:r w:rsidR="00C101B7" w:rsidRPr="00CA403E">
        <w:t>Администрации Гарнизонного сельского поселения</w:t>
      </w:r>
      <w:r w:rsidRPr="00CA403E">
        <w:rPr>
          <w:rStyle w:val="apple-converted-space"/>
        </w:rPr>
        <w:t> </w:t>
      </w:r>
      <w:r w:rsidRPr="00CA403E">
        <w:t xml:space="preserve">устанавливаются </w:t>
      </w:r>
      <w:r w:rsidR="00C101B7" w:rsidRPr="00CA403E">
        <w:t>Бю</w:t>
      </w:r>
      <w:r w:rsidR="00C101B7" w:rsidRPr="00CA403E">
        <w:t>д</w:t>
      </w:r>
      <w:r w:rsidR="00C101B7" w:rsidRPr="00CA403E">
        <w:t>жетным  к</w:t>
      </w:r>
      <w:r w:rsidRPr="00CA403E">
        <w:t>одексом</w:t>
      </w:r>
      <w:r w:rsidR="00C101B7" w:rsidRPr="00CA403E">
        <w:t xml:space="preserve"> Российской Федерации</w:t>
      </w:r>
      <w:r w:rsidRPr="00CA403E">
        <w:t xml:space="preserve">, иными актами бюджетного законодательства и нормативными правовыми актами Российской Федерации, </w:t>
      </w:r>
      <w:r w:rsidR="00C101B7" w:rsidRPr="00CA403E">
        <w:t>Республики Карелия</w:t>
      </w:r>
      <w:r w:rsidRPr="00CA403E">
        <w:t xml:space="preserve"> и мун</w:t>
      </w:r>
      <w:r w:rsidRPr="00CA403E">
        <w:t>и</w:t>
      </w:r>
      <w:r w:rsidRPr="00CA403E">
        <w:t>ципальными правовыми актами органов местного самоуправления.</w:t>
      </w:r>
    </w:p>
    <w:p w:rsidR="00474DB0" w:rsidRPr="00CA403E" w:rsidRDefault="00C101B7" w:rsidP="00474DB0">
      <w:pPr>
        <w:ind w:firstLine="900"/>
        <w:jc w:val="both"/>
        <w:rPr>
          <w:b/>
          <w:sz w:val="24"/>
        </w:rPr>
      </w:pPr>
      <w:r w:rsidRPr="00CA403E">
        <w:rPr>
          <w:b/>
          <w:sz w:val="24"/>
        </w:rPr>
        <w:t>8.1.3</w:t>
      </w:r>
      <w:r w:rsidR="005432A9" w:rsidRPr="00CA403E">
        <w:rPr>
          <w:b/>
          <w:sz w:val="24"/>
        </w:rPr>
        <w:t>.</w:t>
      </w:r>
      <w:r w:rsidR="00474DB0" w:rsidRPr="00CA403E">
        <w:rPr>
          <w:b/>
          <w:sz w:val="24"/>
        </w:rPr>
        <w:t xml:space="preserve"> Финансовый контроль, осуществляемый главными распорядителями бюджетных средств, главными администраторами доходов бюджета и главными а</w:t>
      </w:r>
      <w:r w:rsidR="00474DB0" w:rsidRPr="00CA403E">
        <w:rPr>
          <w:b/>
          <w:sz w:val="24"/>
        </w:rPr>
        <w:t>д</w:t>
      </w:r>
      <w:r w:rsidR="00474DB0" w:rsidRPr="00CA403E">
        <w:rPr>
          <w:b/>
          <w:sz w:val="24"/>
        </w:rPr>
        <w:t>министраторами источников финансирования дефицита бюджета</w:t>
      </w:r>
    </w:p>
    <w:p w:rsidR="00474DB0" w:rsidRPr="00CA403E" w:rsidRDefault="00474DB0" w:rsidP="00D16612">
      <w:pPr>
        <w:ind w:firstLine="567"/>
        <w:jc w:val="both"/>
        <w:rPr>
          <w:sz w:val="24"/>
        </w:rPr>
      </w:pPr>
      <w:r w:rsidRPr="00CA403E">
        <w:rPr>
          <w:sz w:val="24"/>
        </w:rPr>
        <w:lastRenderedPageBreak/>
        <w:t>1. Главные распорядители бюджетных средств осуществляют финансовый контроль за подведомственными распорядителями (получателями) бюджетных средств в части обеспечения правомерного, целевого, эффективного использования бюджетных средств.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Главные распорядители бюджетных средств осуществляют контроль за использов</w:t>
      </w:r>
      <w:r w:rsidRPr="00CA403E">
        <w:rPr>
          <w:sz w:val="24"/>
        </w:rPr>
        <w:t>а</w:t>
      </w:r>
      <w:r w:rsidRPr="00CA403E">
        <w:rPr>
          <w:sz w:val="24"/>
        </w:rPr>
        <w:t>нием субсидий, субвенций их получателями в соответствии с условиями и целями, опр</w:t>
      </w:r>
      <w:r w:rsidRPr="00CA403E">
        <w:rPr>
          <w:sz w:val="24"/>
        </w:rPr>
        <w:t>е</w:t>
      </w:r>
      <w:r w:rsidRPr="00CA403E">
        <w:rPr>
          <w:sz w:val="24"/>
        </w:rPr>
        <w:t>деленными при предоставлении указанных средств из бюджета.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Главные распорядители бюджетных средств вправе проводить проверки подведо</w:t>
      </w:r>
      <w:r w:rsidRPr="00CA403E">
        <w:rPr>
          <w:sz w:val="24"/>
        </w:rPr>
        <w:t>м</w:t>
      </w:r>
      <w:r w:rsidRPr="00CA403E">
        <w:rPr>
          <w:sz w:val="24"/>
        </w:rPr>
        <w:t>ственных распорядителей (получателей) бюджетных средств и муниципальных унита</w:t>
      </w:r>
      <w:r w:rsidRPr="00CA403E">
        <w:rPr>
          <w:sz w:val="24"/>
        </w:rPr>
        <w:t>р</w:t>
      </w:r>
      <w:r w:rsidRPr="00CA403E">
        <w:rPr>
          <w:sz w:val="24"/>
        </w:rPr>
        <w:t>ных предприятий.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2. Главные администраторы доходов бюджета осуществляют финансовый контроль за подведомственными администраторами доходов бюджета по осуществлению ими функций администрирования доходов.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3. Главные администраторы источников финансирования дефицита бюджета ос</w:t>
      </w:r>
      <w:r w:rsidRPr="00CA403E">
        <w:rPr>
          <w:sz w:val="24"/>
        </w:rPr>
        <w:t>у</w:t>
      </w:r>
      <w:r w:rsidRPr="00CA403E">
        <w:rPr>
          <w:sz w:val="24"/>
        </w:rPr>
        <w:t>ществляют финансовый контроль за осуществлением подведомственными администрат</w:t>
      </w:r>
      <w:r w:rsidRPr="00CA403E">
        <w:rPr>
          <w:sz w:val="24"/>
        </w:rPr>
        <w:t>о</w:t>
      </w:r>
      <w:r w:rsidRPr="00CA403E">
        <w:rPr>
          <w:sz w:val="24"/>
        </w:rPr>
        <w:t>рами источников финансирования дефицита бюджета кассовых выплат из бюджета по п</w:t>
      </w:r>
      <w:r w:rsidRPr="00CA403E">
        <w:rPr>
          <w:sz w:val="24"/>
        </w:rPr>
        <w:t>о</w:t>
      </w:r>
      <w:r w:rsidRPr="00CA403E">
        <w:rPr>
          <w:sz w:val="24"/>
        </w:rPr>
        <w:t>гашению источников финансирования дефицита бюджета.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Главные администраторы источников финансирования дефицита бюджета вправе проводить проверки подведомственных администраторов источников финансирования дефицита бюджета.</w:t>
      </w:r>
    </w:p>
    <w:p w:rsidR="00474DB0" w:rsidRPr="00CA403E" w:rsidRDefault="00A23DBC" w:rsidP="00474DB0">
      <w:pPr>
        <w:ind w:firstLine="900"/>
        <w:jc w:val="both"/>
        <w:rPr>
          <w:b/>
          <w:sz w:val="24"/>
        </w:rPr>
      </w:pPr>
      <w:r w:rsidRPr="00CA403E">
        <w:rPr>
          <w:b/>
          <w:sz w:val="24"/>
        </w:rPr>
        <w:t>8.1.4</w:t>
      </w:r>
      <w:r w:rsidR="000634F7" w:rsidRPr="00CA403E">
        <w:rPr>
          <w:b/>
          <w:sz w:val="24"/>
        </w:rPr>
        <w:t>.</w:t>
      </w:r>
      <w:r w:rsidR="00474DB0" w:rsidRPr="00CA403E">
        <w:rPr>
          <w:b/>
          <w:sz w:val="24"/>
        </w:rPr>
        <w:t xml:space="preserve"> Финансовый контроль, осуществляемый контрольными и финанс</w:t>
      </w:r>
      <w:r w:rsidR="00474DB0" w:rsidRPr="00CA403E">
        <w:rPr>
          <w:b/>
          <w:sz w:val="24"/>
        </w:rPr>
        <w:t>о</w:t>
      </w:r>
      <w:r w:rsidR="00474DB0" w:rsidRPr="00CA403E">
        <w:rPr>
          <w:b/>
          <w:sz w:val="24"/>
        </w:rPr>
        <w:t xml:space="preserve">выми органами </w:t>
      </w:r>
      <w:r w:rsidR="000634F7" w:rsidRPr="00CA403E">
        <w:rPr>
          <w:b/>
          <w:sz w:val="24"/>
        </w:rPr>
        <w:t>Гарнизонного</w:t>
      </w:r>
      <w:r w:rsidR="00474DB0" w:rsidRPr="00CA403E">
        <w:rPr>
          <w:b/>
          <w:sz w:val="24"/>
        </w:rPr>
        <w:t xml:space="preserve"> сельского поселения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 xml:space="preserve">Контрольные и финансовые органы </w:t>
      </w:r>
      <w:r w:rsidR="000634F7" w:rsidRPr="00CA403E">
        <w:rPr>
          <w:sz w:val="24"/>
        </w:rPr>
        <w:t>Гарнизонного</w:t>
      </w:r>
      <w:r w:rsidRPr="00CA403E">
        <w:rPr>
          <w:sz w:val="24"/>
        </w:rPr>
        <w:t xml:space="preserve"> сельского поселения осуществл</w:t>
      </w:r>
      <w:r w:rsidRPr="00CA403E">
        <w:rPr>
          <w:sz w:val="24"/>
        </w:rPr>
        <w:t>я</w:t>
      </w:r>
      <w:r w:rsidRPr="00CA403E">
        <w:rPr>
          <w:sz w:val="24"/>
        </w:rPr>
        <w:t xml:space="preserve">ют финансовый контроль за операциями с бюджетными средствами получателей средств бюджета </w:t>
      </w:r>
      <w:r w:rsidR="000634F7" w:rsidRPr="00CA403E">
        <w:rPr>
          <w:sz w:val="24"/>
        </w:rPr>
        <w:t>Гарнизонного</w:t>
      </w:r>
      <w:r w:rsidRPr="00CA403E">
        <w:rPr>
          <w:sz w:val="24"/>
        </w:rPr>
        <w:t xml:space="preserve"> сельского поселения, средствами администраторов источников финансирования дефицита местного бюджета, а также за соблюдением получателями бюджетных кредитов, бюджетных инвестиций и муниципальных гарантий условий выд</w:t>
      </w:r>
      <w:r w:rsidRPr="00CA403E">
        <w:rPr>
          <w:sz w:val="24"/>
        </w:rPr>
        <w:t>е</w:t>
      </w:r>
      <w:r w:rsidRPr="00CA403E">
        <w:rPr>
          <w:sz w:val="24"/>
        </w:rPr>
        <w:t xml:space="preserve">ления, получения, целевого использования и возврата бюджетных средств. </w:t>
      </w:r>
    </w:p>
    <w:p w:rsidR="00474DB0" w:rsidRPr="00CA403E" w:rsidRDefault="00A23DBC" w:rsidP="00474DB0">
      <w:pPr>
        <w:ind w:firstLine="900"/>
        <w:jc w:val="both"/>
        <w:rPr>
          <w:b/>
          <w:sz w:val="24"/>
        </w:rPr>
      </w:pPr>
      <w:r w:rsidRPr="00CA403E">
        <w:rPr>
          <w:b/>
          <w:sz w:val="24"/>
        </w:rPr>
        <w:t>8.1.5</w:t>
      </w:r>
      <w:r w:rsidR="000634F7" w:rsidRPr="00CA403E">
        <w:rPr>
          <w:b/>
          <w:sz w:val="24"/>
        </w:rPr>
        <w:t>.</w:t>
      </w:r>
      <w:r w:rsidR="00474DB0" w:rsidRPr="00CA403E">
        <w:rPr>
          <w:b/>
          <w:sz w:val="24"/>
        </w:rPr>
        <w:t xml:space="preserve"> Внутренний финансовый аудит</w:t>
      </w:r>
    </w:p>
    <w:p w:rsidR="00474DB0" w:rsidRPr="00CA403E" w:rsidRDefault="00474DB0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 xml:space="preserve">Органы Администрации </w:t>
      </w:r>
      <w:r w:rsidR="000634F7" w:rsidRPr="00CA403E">
        <w:rPr>
          <w:sz w:val="24"/>
        </w:rPr>
        <w:t>Гарнизонного</w:t>
      </w:r>
      <w:r w:rsidRPr="00CA403E">
        <w:rPr>
          <w:sz w:val="24"/>
        </w:rPr>
        <w:t xml:space="preserve"> сельского поселения вправе создавать по</w:t>
      </w:r>
      <w:r w:rsidRPr="00CA403E">
        <w:rPr>
          <w:sz w:val="24"/>
        </w:rPr>
        <w:t>д</w:t>
      </w:r>
      <w:r w:rsidRPr="00CA403E">
        <w:rPr>
          <w:sz w:val="24"/>
        </w:rPr>
        <w:t>разделения внутреннего финансового аудита (внутреннего контроля), осуществляющие разработку и контроль за соблюдением внутренних стандартов и процедур составления и исполнения бюджета поселения, составление бюджетной отчетности и ведения бюдже</w:t>
      </w:r>
      <w:r w:rsidRPr="00CA403E">
        <w:rPr>
          <w:sz w:val="24"/>
        </w:rPr>
        <w:t>т</w:t>
      </w:r>
      <w:r w:rsidRPr="00CA403E">
        <w:rPr>
          <w:sz w:val="24"/>
        </w:rPr>
        <w:t>ного учета, а также подготовку и организацию осуществления мер, направленных на п</w:t>
      </w:r>
      <w:r w:rsidRPr="00CA403E">
        <w:rPr>
          <w:sz w:val="24"/>
        </w:rPr>
        <w:t>о</w:t>
      </w:r>
      <w:r w:rsidRPr="00CA403E">
        <w:rPr>
          <w:sz w:val="24"/>
        </w:rPr>
        <w:t>вышение результативности (эффективности и экономности) использования бюджетных средств.</w:t>
      </w:r>
    </w:p>
    <w:p w:rsidR="00A23DBC" w:rsidRPr="00CA403E" w:rsidRDefault="00665AF0" w:rsidP="00B70FD3">
      <w:pPr>
        <w:pStyle w:val="a4"/>
        <w:spacing w:before="0" w:beforeAutospacing="0" w:after="0" w:afterAutospacing="0"/>
        <w:ind w:firstLine="567"/>
        <w:jc w:val="both"/>
      </w:pPr>
      <w:r w:rsidRPr="00CA403E">
        <w:t>8</w:t>
      </w:r>
      <w:r w:rsidR="00A23DBC" w:rsidRPr="00CA403E">
        <w:t>. Подпункт 2 пункта 9.2. признать утратившим силу;</w:t>
      </w:r>
    </w:p>
    <w:p w:rsidR="00E1028F" w:rsidRPr="00CA403E" w:rsidRDefault="00CA403E" w:rsidP="00B70FD3">
      <w:pPr>
        <w:ind w:firstLine="567"/>
        <w:jc w:val="both"/>
        <w:rPr>
          <w:sz w:val="24"/>
        </w:rPr>
      </w:pPr>
      <w:r w:rsidRPr="00CA403E">
        <w:rPr>
          <w:sz w:val="24"/>
        </w:rPr>
        <w:t>9</w:t>
      </w:r>
      <w:r w:rsidR="00E1028F" w:rsidRPr="00CA403E">
        <w:rPr>
          <w:sz w:val="24"/>
        </w:rPr>
        <w:t xml:space="preserve">. Настоящее решение </w:t>
      </w:r>
      <w:r>
        <w:rPr>
          <w:sz w:val="24"/>
        </w:rPr>
        <w:t xml:space="preserve">вступает в силу после </w:t>
      </w:r>
      <w:r w:rsidR="00E1028F" w:rsidRPr="00CA403E">
        <w:rPr>
          <w:sz w:val="24"/>
        </w:rPr>
        <w:t>опубликовани</w:t>
      </w:r>
      <w:r>
        <w:rPr>
          <w:sz w:val="24"/>
        </w:rPr>
        <w:t>я</w:t>
      </w:r>
      <w:r w:rsidR="00E1028F" w:rsidRPr="00CA403E">
        <w:rPr>
          <w:sz w:val="24"/>
        </w:rPr>
        <w:t xml:space="preserve"> (обнародовани</w:t>
      </w:r>
      <w:r>
        <w:rPr>
          <w:sz w:val="24"/>
        </w:rPr>
        <w:t>я</w:t>
      </w:r>
      <w:r w:rsidR="00E1028F" w:rsidRPr="00CA403E">
        <w:rPr>
          <w:sz w:val="24"/>
        </w:rPr>
        <w:t>).</w:t>
      </w:r>
    </w:p>
    <w:p w:rsidR="00E1028F" w:rsidRPr="00CA403E" w:rsidRDefault="00E1028F" w:rsidP="00E1028F">
      <w:pPr>
        <w:tabs>
          <w:tab w:val="left" w:pos="567"/>
        </w:tabs>
        <w:autoSpaceDE w:val="0"/>
        <w:autoSpaceDN w:val="0"/>
        <w:adjustRightInd w:val="0"/>
        <w:ind w:firstLine="851"/>
        <w:jc w:val="both"/>
        <w:rPr>
          <w:sz w:val="24"/>
        </w:rPr>
      </w:pPr>
      <w:r w:rsidRPr="00CA403E">
        <w:rPr>
          <w:sz w:val="24"/>
        </w:rPr>
        <w:t xml:space="preserve">          </w:t>
      </w:r>
    </w:p>
    <w:p w:rsidR="00E1028F" w:rsidRPr="00CA403E" w:rsidRDefault="00E1028F" w:rsidP="00E102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4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C98" w:rsidRPr="00CA403E" w:rsidRDefault="00040C98" w:rsidP="00040C98">
      <w:pPr>
        <w:jc w:val="both"/>
        <w:rPr>
          <w:b/>
          <w:sz w:val="24"/>
        </w:rPr>
      </w:pPr>
    </w:p>
    <w:p w:rsidR="00040C98" w:rsidRPr="00CA403E" w:rsidRDefault="00040C98" w:rsidP="00040C98">
      <w:pPr>
        <w:jc w:val="both"/>
        <w:rPr>
          <w:sz w:val="24"/>
        </w:rPr>
      </w:pPr>
      <w:r w:rsidRPr="00CA403E">
        <w:rPr>
          <w:sz w:val="24"/>
        </w:rPr>
        <w:t>Председатель Совета Гарнизонного сельского поселения                            А.С. Капустин</w:t>
      </w:r>
    </w:p>
    <w:p w:rsidR="00040C98" w:rsidRPr="00CA403E" w:rsidRDefault="00040C98" w:rsidP="00040C98">
      <w:pPr>
        <w:ind w:firstLine="708"/>
        <w:jc w:val="both"/>
        <w:rPr>
          <w:sz w:val="24"/>
        </w:rPr>
      </w:pPr>
    </w:p>
    <w:p w:rsidR="00040C98" w:rsidRPr="00CA403E" w:rsidRDefault="00040C98" w:rsidP="00040C98">
      <w:pPr>
        <w:jc w:val="both"/>
        <w:rPr>
          <w:sz w:val="24"/>
        </w:rPr>
      </w:pPr>
      <w:r w:rsidRPr="00CA403E">
        <w:rPr>
          <w:sz w:val="24"/>
        </w:rPr>
        <w:t>Глава Гарнизонного сельского поселения                                                       С.В. Соколов</w:t>
      </w:r>
    </w:p>
    <w:sectPr w:rsidR="00040C98" w:rsidRPr="00CA403E" w:rsidSect="008A01E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4DA7"/>
    <w:multiLevelType w:val="hybridMultilevel"/>
    <w:tmpl w:val="83A256C0"/>
    <w:lvl w:ilvl="0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2AA2406A"/>
    <w:multiLevelType w:val="hybridMultilevel"/>
    <w:tmpl w:val="D9C27C9E"/>
    <w:lvl w:ilvl="0" w:tplc="37B458CE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C92AE3F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7CA646C7"/>
    <w:multiLevelType w:val="hybridMultilevel"/>
    <w:tmpl w:val="167E5508"/>
    <w:lvl w:ilvl="0" w:tplc="C92AE3F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37B458C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19"/>
    <w:rsid w:val="00040C98"/>
    <w:rsid w:val="000634F7"/>
    <w:rsid w:val="00091FFC"/>
    <w:rsid w:val="00106BD7"/>
    <w:rsid w:val="001F22CC"/>
    <w:rsid w:val="0024551E"/>
    <w:rsid w:val="00247A0D"/>
    <w:rsid w:val="002C3801"/>
    <w:rsid w:val="00313E21"/>
    <w:rsid w:val="00336D70"/>
    <w:rsid w:val="003507BB"/>
    <w:rsid w:val="00474DB0"/>
    <w:rsid w:val="00485A86"/>
    <w:rsid w:val="00540319"/>
    <w:rsid w:val="005432A9"/>
    <w:rsid w:val="00630BF8"/>
    <w:rsid w:val="00665AF0"/>
    <w:rsid w:val="006F3AD4"/>
    <w:rsid w:val="00746EF6"/>
    <w:rsid w:val="007E10BD"/>
    <w:rsid w:val="0085055D"/>
    <w:rsid w:val="008A01E3"/>
    <w:rsid w:val="00A04112"/>
    <w:rsid w:val="00A23DBC"/>
    <w:rsid w:val="00B70FD3"/>
    <w:rsid w:val="00C101B7"/>
    <w:rsid w:val="00C30381"/>
    <w:rsid w:val="00C76CB3"/>
    <w:rsid w:val="00CA403E"/>
    <w:rsid w:val="00CA5444"/>
    <w:rsid w:val="00CB7F12"/>
    <w:rsid w:val="00D16612"/>
    <w:rsid w:val="00DE4BD2"/>
    <w:rsid w:val="00E1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0C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0C98"/>
    <w:rPr>
      <w:color w:val="0000FF"/>
      <w:u w:val="single"/>
    </w:rPr>
  </w:style>
  <w:style w:type="paragraph" w:customStyle="1" w:styleId="ConsPlusNormal">
    <w:name w:val="ConsPlusNormal"/>
    <w:rsid w:val="00040C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40C98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040C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E4BD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DE4BD2"/>
  </w:style>
  <w:style w:type="paragraph" w:styleId="a5">
    <w:name w:val="Balloon Text"/>
    <w:basedOn w:val="a"/>
    <w:link w:val="a6"/>
    <w:uiPriority w:val="99"/>
    <w:semiHidden/>
    <w:unhideWhenUsed/>
    <w:rsid w:val="007E10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0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0C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0C98"/>
    <w:rPr>
      <w:color w:val="0000FF"/>
      <w:u w:val="single"/>
    </w:rPr>
  </w:style>
  <w:style w:type="paragraph" w:customStyle="1" w:styleId="ConsPlusNormal">
    <w:name w:val="ConsPlusNormal"/>
    <w:rsid w:val="00040C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040C98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040C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E4BD2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DE4BD2"/>
  </w:style>
  <w:style w:type="paragraph" w:styleId="a5">
    <w:name w:val="Balloon Text"/>
    <w:basedOn w:val="a"/>
    <w:link w:val="a6"/>
    <w:uiPriority w:val="99"/>
    <w:semiHidden/>
    <w:unhideWhenUsed/>
    <w:rsid w:val="007E10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10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cp:lastPrinted>2014-03-31T05:53:00Z</cp:lastPrinted>
  <dcterms:created xsi:type="dcterms:W3CDTF">2014-05-26T10:32:00Z</dcterms:created>
  <dcterms:modified xsi:type="dcterms:W3CDTF">2014-06-02T04:49:00Z</dcterms:modified>
</cp:coreProperties>
</file>